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702F" w14:textId="77777777" w:rsidR="007C5B72" w:rsidRDefault="007C5B72" w:rsidP="003B55E0">
      <w:pPr>
        <w:jc w:val="right"/>
        <w:rPr>
          <w:sz w:val="22"/>
        </w:rPr>
      </w:pPr>
      <w:r>
        <w:rPr>
          <w:sz w:val="22"/>
        </w:rPr>
        <w:t>Příloha č. 1</w:t>
      </w:r>
      <w:r w:rsidR="000543D6">
        <w:rPr>
          <w:sz w:val="22"/>
        </w:rPr>
        <w:t>0</w:t>
      </w:r>
      <w:r>
        <w:rPr>
          <w:sz w:val="22"/>
        </w:rPr>
        <w:t xml:space="preserve"> materiálu k bodu č.       programu</w:t>
      </w:r>
    </w:p>
    <w:p w14:paraId="0B6A6AF5" w14:textId="77777777" w:rsidR="003B55E0" w:rsidRDefault="003B55E0" w:rsidP="003B55E0">
      <w:pPr>
        <w:jc w:val="right"/>
        <w:rPr>
          <w:sz w:val="22"/>
        </w:rPr>
      </w:pPr>
      <w:r w:rsidRPr="003B55E0">
        <w:rPr>
          <w:sz w:val="22"/>
        </w:rPr>
        <w:t xml:space="preserve">Příloha č </w:t>
      </w:r>
      <w:r w:rsidR="00765204">
        <w:rPr>
          <w:sz w:val="22"/>
        </w:rPr>
        <w:t>2</w:t>
      </w:r>
      <w:r>
        <w:rPr>
          <w:sz w:val="22"/>
        </w:rPr>
        <w:t xml:space="preserve"> ke Kupní smlouvě</w:t>
      </w:r>
      <w:r w:rsidR="00C625A9">
        <w:rPr>
          <w:sz w:val="22"/>
        </w:rPr>
        <w:t xml:space="preserve"> pro část 2 – Centrální monitoring</w:t>
      </w:r>
    </w:p>
    <w:p w14:paraId="0C95EF1B" w14:textId="77777777" w:rsidR="003B55E0" w:rsidRPr="003B55E0" w:rsidRDefault="003B55E0" w:rsidP="003B55E0">
      <w:pPr>
        <w:jc w:val="right"/>
        <w:rPr>
          <w:sz w:val="22"/>
        </w:rPr>
      </w:pPr>
    </w:p>
    <w:p w14:paraId="6F0297D4" w14:textId="77777777" w:rsidR="007E3E4B" w:rsidRDefault="008D4F4F">
      <w:pPr>
        <w:jc w:val="center"/>
        <w:rPr>
          <w:b/>
          <w:sz w:val="32"/>
        </w:rPr>
      </w:pPr>
      <w:r>
        <w:rPr>
          <w:b/>
          <w:sz w:val="32"/>
        </w:rPr>
        <w:t xml:space="preserve">Smlouva </w:t>
      </w:r>
      <w:r w:rsidR="0023464A">
        <w:rPr>
          <w:b/>
          <w:sz w:val="32"/>
        </w:rPr>
        <w:t>o poskytování servisních služeb</w:t>
      </w:r>
    </w:p>
    <w:p w14:paraId="5187829F" w14:textId="77777777" w:rsidR="00BD5653" w:rsidRDefault="00BD5653"/>
    <w:p w14:paraId="56AAE919" w14:textId="77777777" w:rsidR="008D4F4F" w:rsidRPr="00114634" w:rsidRDefault="008D4F4F" w:rsidP="008D4F4F">
      <w:pPr>
        <w:numPr>
          <w:ilvl w:val="0"/>
          <w:numId w:val="23"/>
        </w:numPr>
        <w:jc w:val="center"/>
        <w:rPr>
          <w:b/>
          <w:sz w:val="22"/>
          <w:szCs w:val="22"/>
        </w:rPr>
      </w:pPr>
      <w:r w:rsidRPr="00114634">
        <w:rPr>
          <w:b/>
          <w:sz w:val="22"/>
          <w:szCs w:val="22"/>
        </w:rPr>
        <w:t>Smluvní strany</w:t>
      </w:r>
    </w:p>
    <w:p w14:paraId="75BD4E07" w14:textId="77777777" w:rsidR="008D4F4F" w:rsidRDefault="008D4F4F">
      <w:pPr>
        <w:rPr>
          <w:b/>
          <w:sz w:val="22"/>
          <w:szCs w:val="22"/>
        </w:rPr>
      </w:pPr>
    </w:p>
    <w:p w14:paraId="7A675C99" w14:textId="77777777" w:rsidR="007E3E4B" w:rsidRPr="00011813" w:rsidRDefault="007E3E4B">
      <w:pPr>
        <w:rPr>
          <w:sz w:val="22"/>
          <w:szCs w:val="22"/>
        </w:rPr>
      </w:pPr>
    </w:p>
    <w:p w14:paraId="6A5855BC" w14:textId="77777777" w:rsidR="007E3E4B" w:rsidRPr="00011813" w:rsidRDefault="007E3E4B">
      <w:pPr>
        <w:rPr>
          <w:b/>
          <w:sz w:val="22"/>
          <w:szCs w:val="22"/>
        </w:rPr>
      </w:pPr>
      <w:r w:rsidRPr="00011813">
        <w:rPr>
          <w:b/>
          <w:sz w:val="22"/>
          <w:szCs w:val="22"/>
        </w:rPr>
        <w:t>Odběratel:</w:t>
      </w:r>
    </w:p>
    <w:p w14:paraId="59DE0CC0" w14:textId="77777777" w:rsidR="00191C8A" w:rsidRPr="008D4F4F" w:rsidRDefault="008D4F4F">
      <w:pPr>
        <w:rPr>
          <w:sz w:val="22"/>
          <w:szCs w:val="22"/>
        </w:rPr>
      </w:pPr>
      <w:r w:rsidRPr="008D4F4F">
        <w:rPr>
          <w:sz w:val="22"/>
          <w:szCs w:val="22"/>
        </w:rPr>
        <w:t>název</w:t>
      </w:r>
      <w:r>
        <w:rPr>
          <w:sz w:val="22"/>
          <w:szCs w:val="22"/>
        </w:rPr>
        <w:t>:</w:t>
      </w:r>
      <w:r w:rsidR="00121B1D">
        <w:rPr>
          <w:sz w:val="22"/>
          <w:szCs w:val="22"/>
        </w:rPr>
        <w:t xml:space="preserve"> </w:t>
      </w:r>
      <w:bookmarkStart w:id="0" w:name="_Hlk104928253"/>
      <w:r w:rsidR="00121B1D" w:rsidRPr="00121B1D">
        <w:rPr>
          <w:sz w:val="22"/>
          <w:szCs w:val="22"/>
        </w:rPr>
        <w:t>Nemocnice TGM Hodonín, příspěvková organizace</w:t>
      </w:r>
      <w:bookmarkEnd w:id="0"/>
    </w:p>
    <w:p w14:paraId="369BFA77" w14:textId="77777777" w:rsidR="00A4358F" w:rsidRDefault="00121B1D">
      <w:pPr>
        <w:rPr>
          <w:sz w:val="22"/>
          <w:szCs w:val="22"/>
        </w:rPr>
      </w:pPr>
      <w:r>
        <w:rPr>
          <w:sz w:val="22"/>
          <w:szCs w:val="22"/>
        </w:rPr>
        <w:t xml:space="preserve">se sídlem: </w:t>
      </w:r>
      <w:r w:rsidRPr="00121B1D">
        <w:rPr>
          <w:sz w:val="22"/>
          <w:szCs w:val="22"/>
        </w:rPr>
        <w:t>Purkyňova 2731/11, 695 01 Hodonín</w:t>
      </w:r>
    </w:p>
    <w:p w14:paraId="18E48378" w14:textId="77777777" w:rsidR="00191C8A" w:rsidRPr="00DD594A" w:rsidRDefault="007E3E4B">
      <w:pPr>
        <w:rPr>
          <w:sz w:val="22"/>
          <w:szCs w:val="22"/>
        </w:rPr>
      </w:pPr>
      <w:r w:rsidRPr="00DD594A">
        <w:rPr>
          <w:sz w:val="22"/>
          <w:szCs w:val="22"/>
        </w:rPr>
        <w:t>IČ</w:t>
      </w:r>
      <w:r w:rsidR="00121B1D">
        <w:rPr>
          <w:sz w:val="22"/>
          <w:szCs w:val="22"/>
        </w:rPr>
        <w:t xml:space="preserve">: </w:t>
      </w:r>
      <w:r w:rsidR="00121B1D" w:rsidRPr="00121B1D">
        <w:rPr>
          <w:sz w:val="22"/>
          <w:szCs w:val="22"/>
        </w:rPr>
        <w:t>00226637</w:t>
      </w:r>
      <w:r w:rsidR="00A4358F">
        <w:rPr>
          <w:sz w:val="22"/>
          <w:szCs w:val="22"/>
        </w:rPr>
        <w:t xml:space="preserve"> </w:t>
      </w:r>
      <w:r w:rsidR="00191C8A" w:rsidRPr="00DD594A">
        <w:rPr>
          <w:sz w:val="22"/>
          <w:szCs w:val="22"/>
        </w:rPr>
        <w:t>DIČ</w:t>
      </w:r>
      <w:r w:rsidR="00121B1D">
        <w:rPr>
          <w:sz w:val="22"/>
          <w:szCs w:val="22"/>
        </w:rPr>
        <w:t>: CZ</w:t>
      </w:r>
      <w:r w:rsidR="00121B1D" w:rsidRPr="00121B1D">
        <w:rPr>
          <w:sz w:val="22"/>
          <w:szCs w:val="22"/>
        </w:rPr>
        <w:t>00226637</w:t>
      </w:r>
    </w:p>
    <w:p w14:paraId="11945D13" w14:textId="77777777" w:rsidR="007E3E4B" w:rsidRPr="00121B1D" w:rsidRDefault="005F0B1D" w:rsidP="00121B1D">
      <w:pPr>
        <w:spacing w:line="240" w:lineRule="atLeast"/>
        <w:ind w:left="-15"/>
        <w:rPr>
          <w:sz w:val="22"/>
          <w:szCs w:val="22"/>
        </w:rPr>
      </w:pPr>
      <w:r w:rsidRPr="00DD594A">
        <w:rPr>
          <w:sz w:val="22"/>
          <w:szCs w:val="22"/>
        </w:rPr>
        <w:t>b</w:t>
      </w:r>
      <w:r w:rsidR="007E3E4B" w:rsidRPr="00DD594A">
        <w:rPr>
          <w:sz w:val="22"/>
          <w:szCs w:val="22"/>
        </w:rPr>
        <w:t>ankovní spojení</w:t>
      </w:r>
      <w:r w:rsidRPr="00DD594A">
        <w:rPr>
          <w:sz w:val="22"/>
          <w:szCs w:val="22"/>
        </w:rPr>
        <w:t>:</w:t>
      </w:r>
      <w:r w:rsidR="00A4358F" w:rsidRPr="00121B1D">
        <w:rPr>
          <w:sz w:val="22"/>
          <w:szCs w:val="22"/>
        </w:rPr>
        <w:t xml:space="preserve"> </w:t>
      </w:r>
      <w:r w:rsidR="00121B1D" w:rsidRPr="00121B1D">
        <w:rPr>
          <w:sz w:val="22"/>
          <w:szCs w:val="22"/>
        </w:rPr>
        <w:t>KB, a.s., Hodonín; č.ú.: 86-244144297/0100</w:t>
      </w:r>
    </w:p>
    <w:p w14:paraId="03C36A83" w14:textId="77777777" w:rsidR="00121B1D" w:rsidRPr="00193F5E" w:rsidRDefault="00512707" w:rsidP="00121B1D">
      <w:pPr>
        <w:spacing w:line="240" w:lineRule="atLeast"/>
        <w:ind w:left="-15"/>
        <w:rPr>
          <w:rFonts w:ascii="Cambria" w:hAnsi="Cambria"/>
        </w:rPr>
      </w:pPr>
      <w:r w:rsidRPr="00DD594A">
        <w:rPr>
          <w:sz w:val="22"/>
          <w:szCs w:val="22"/>
        </w:rPr>
        <w:t>z</w:t>
      </w:r>
      <w:r w:rsidR="007E3E4B" w:rsidRPr="00DD594A">
        <w:rPr>
          <w:sz w:val="22"/>
          <w:szCs w:val="22"/>
        </w:rPr>
        <w:t>astoupen</w:t>
      </w:r>
      <w:r w:rsidRPr="00DD594A">
        <w:rPr>
          <w:sz w:val="22"/>
          <w:szCs w:val="22"/>
        </w:rPr>
        <w:t>a</w:t>
      </w:r>
      <w:r w:rsidR="007E3E4B" w:rsidRPr="00312533">
        <w:rPr>
          <w:sz w:val="22"/>
          <w:szCs w:val="22"/>
        </w:rPr>
        <w:t>:</w:t>
      </w:r>
      <w:r w:rsidR="00121B1D">
        <w:rPr>
          <w:sz w:val="22"/>
          <w:szCs w:val="22"/>
        </w:rPr>
        <w:t xml:space="preserve"> </w:t>
      </w:r>
      <w:bookmarkStart w:id="1" w:name="_Hlk105057452"/>
      <w:r w:rsidR="00121B1D" w:rsidRPr="00121B1D">
        <w:rPr>
          <w:sz w:val="22"/>
          <w:szCs w:val="22"/>
        </w:rPr>
        <w:t xml:space="preserve">Ing. Jiří Koliba, </w:t>
      </w:r>
      <w:bookmarkEnd w:id="1"/>
      <w:r w:rsidR="001D0508">
        <w:rPr>
          <w:sz w:val="22"/>
          <w:szCs w:val="22"/>
        </w:rPr>
        <w:t>ředitel</w:t>
      </w:r>
    </w:p>
    <w:p w14:paraId="7AD9D770" w14:textId="77777777" w:rsidR="007E3E4B" w:rsidRDefault="007E3E4B">
      <w:pPr>
        <w:jc w:val="both"/>
        <w:rPr>
          <w:sz w:val="22"/>
          <w:szCs w:val="22"/>
        </w:rPr>
      </w:pPr>
      <w:r w:rsidRPr="00011813">
        <w:rPr>
          <w:sz w:val="22"/>
          <w:szCs w:val="22"/>
        </w:rPr>
        <w:t>(dále jen "odběratel")</w:t>
      </w:r>
    </w:p>
    <w:p w14:paraId="122AD834" w14:textId="77777777" w:rsidR="00A4650C" w:rsidRDefault="00A4650C">
      <w:pPr>
        <w:jc w:val="both"/>
        <w:rPr>
          <w:sz w:val="22"/>
          <w:szCs w:val="22"/>
        </w:rPr>
      </w:pPr>
    </w:p>
    <w:p w14:paraId="10B507C1" w14:textId="77777777" w:rsidR="00A4650C" w:rsidRDefault="00A4650C" w:rsidP="00A4650C">
      <w:pPr>
        <w:rPr>
          <w:b/>
          <w:sz w:val="22"/>
          <w:szCs w:val="22"/>
        </w:rPr>
      </w:pPr>
      <w:r w:rsidRPr="00011813">
        <w:rPr>
          <w:b/>
          <w:sz w:val="22"/>
          <w:szCs w:val="22"/>
        </w:rPr>
        <w:t>Dodavatel:</w:t>
      </w:r>
    </w:p>
    <w:p w14:paraId="0BF727D2" w14:textId="77777777" w:rsidR="00A4650C" w:rsidRPr="008D4F4F" w:rsidRDefault="00A4650C" w:rsidP="00A4650C">
      <w:pPr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n</w:t>
      </w:r>
      <w:r w:rsidRPr="008D4F4F">
        <w:rPr>
          <w:bCs/>
          <w:sz w:val="22"/>
          <w:szCs w:val="22"/>
        </w:rPr>
        <w:t>ázev:</w:t>
      </w:r>
      <w:r>
        <w:rPr>
          <w:bCs/>
          <w:sz w:val="22"/>
          <w:szCs w:val="22"/>
        </w:rPr>
        <w:t>…</w:t>
      </w:r>
      <w:proofErr w:type="gramEnd"/>
      <w:r>
        <w:rPr>
          <w:bCs/>
          <w:sz w:val="22"/>
          <w:szCs w:val="22"/>
        </w:rPr>
        <w:t>…………………………………</w:t>
      </w:r>
    </w:p>
    <w:p w14:paraId="23BF5950" w14:textId="77777777" w:rsidR="00A4650C" w:rsidRPr="00011813" w:rsidRDefault="00A4650C" w:rsidP="00A4650C">
      <w:pPr>
        <w:rPr>
          <w:sz w:val="22"/>
          <w:szCs w:val="22"/>
        </w:rPr>
      </w:pPr>
      <w:r w:rsidRPr="00011813">
        <w:rPr>
          <w:sz w:val="22"/>
          <w:szCs w:val="22"/>
        </w:rPr>
        <w:t xml:space="preserve">se </w:t>
      </w:r>
      <w:proofErr w:type="gramStart"/>
      <w:r w:rsidRPr="00011813">
        <w:rPr>
          <w:sz w:val="22"/>
          <w:szCs w:val="22"/>
        </w:rPr>
        <w:t>sídlem</w:t>
      </w:r>
      <w:bookmarkStart w:id="2" w:name="_Hlk483472785"/>
      <w:r>
        <w:rPr>
          <w:sz w:val="22"/>
          <w:szCs w:val="22"/>
        </w:rPr>
        <w:t>:…</w:t>
      </w:r>
      <w:proofErr w:type="gramEnd"/>
      <w:r>
        <w:rPr>
          <w:sz w:val="22"/>
          <w:szCs w:val="22"/>
        </w:rPr>
        <w:t>……………………………...</w:t>
      </w:r>
    </w:p>
    <w:bookmarkEnd w:id="2"/>
    <w:p w14:paraId="7ED22A79" w14:textId="77777777" w:rsidR="00A4650C" w:rsidRPr="00011813" w:rsidRDefault="00A4650C" w:rsidP="00A4650C">
      <w:pPr>
        <w:rPr>
          <w:sz w:val="22"/>
          <w:szCs w:val="22"/>
        </w:rPr>
      </w:pPr>
      <w:r w:rsidRPr="00011813">
        <w:rPr>
          <w:sz w:val="22"/>
          <w:szCs w:val="22"/>
        </w:rPr>
        <w:t xml:space="preserve">IČ: </w:t>
      </w:r>
      <w:r>
        <w:rPr>
          <w:sz w:val="22"/>
          <w:szCs w:val="22"/>
        </w:rPr>
        <w:t>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, </w:t>
      </w:r>
      <w:r w:rsidRPr="00011813">
        <w:rPr>
          <w:sz w:val="22"/>
          <w:szCs w:val="22"/>
        </w:rPr>
        <w:t>DIČ:</w:t>
      </w:r>
      <w:r>
        <w:rPr>
          <w:sz w:val="22"/>
          <w:szCs w:val="22"/>
        </w:rPr>
        <w:t>…………………</w:t>
      </w:r>
    </w:p>
    <w:p w14:paraId="5FB4710C" w14:textId="77777777" w:rsidR="00A4650C" w:rsidRPr="00011813" w:rsidRDefault="00A4650C" w:rsidP="00A4650C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011813">
        <w:rPr>
          <w:sz w:val="22"/>
          <w:szCs w:val="22"/>
        </w:rPr>
        <w:t xml:space="preserve">ankovní </w:t>
      </w:r>
      <w:proofErr w:type="gramStart"/>
      <w:r w:rsidRPr="00011813">
        <w:rPr>
          <w:sz w:val="22"/>
          <w:szCs w:val="22"/>
        </w:rPr>
        <w:t>spojení: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…………………….</w:t>
      </w:r>
      <w:r w:rsidRPr="00011813">
        <w:rPr>
          <w:sz w:val="22"/>
          <w:szCs w:val="22"/>
        </w:rPr>
        <w:t xml:space="preserve"> </w:t>
      </w:r>
    </w:p>
    <w:p w14:paraId="2861B466" w14:textId="77777777" w:rsidR="00A4650C" w:rsidRDefault="00A4650C" w:rsidP="00A4650C">
      <w:pPr>
        <w:rPr>
          <w:sz w:val="22"/>
          <w:szCs w:val="22"/>
        </w:rPr>
      </w:pPr>
      <w:proofErr w:type="gramStart"/>
      <w:r w:rsidRPr="00011813">
        <w:rPr>
          <w:sz w:val="22"/>
          <w:szCs w:val="22"/>
        </w:rPr>
        <w:t>zastoupen</w:t>
      </w:r>
      <w:r>
        <w:rPr>
          <w:sz w:val="22"/>
          <w:szCs w:val="22"/>
        </w:rPr>
        <w:t>a:…</w:t>
      </w:r>
      <w:proofErr w:type="gramEnd"/>
      <w:r>
        <w:rPr>
          <w:sz w:val="22"/>
          <w:szCs w:val="22"/>
        </w:rPr>
        <w:t xml:space="preserve">………………………….. </w:t>
      </w:r>
    </w:p>
    <w:p w14:paraId="47527B21" w14:textId="77777777" w:rsidR="00A4650C" w:rsidRPr="00011813" w:rsidRDefault="00A4650C" w:rsidP="00A4650C">
      <w:pPr>
        <w:rPr>
          <w:sz w:val="22"/>
          <w:szCs w:val="22"/>
        </w:rPr>
      </w:pPr>
      <w:r w:rsidRPr="00011813">
        <w:rPr>
          <w:sz w:val="22"/>
          <w:szCs w:val="22"/>
        </w:rPr>
        <w:t>(dále jen „dodavatel“)</w:t>
      </w:r>
    </w:p>
    <w:p w14:paraId="424A852B" w14:textId="77777777" w:rsidR="00BD5653" w:rsidRPr="008D4F4F" w:rsidRDefault="00BD5653" w:rsidP="004B77D2">
      <w:pPr>
        <w:rPr>
          <w:b/>
        </w:rPr>
      </w:pPr>
    </w:p>
    <w:p w14:paraId="3FE396D7" w14:textId="77777777" w:rsidR="008D4F4F" w:rsidRPr="0066362D" w:rsidRDefault="008D4F4F" w:rsidP="008D4F4F">
      <w:pPr>
        <w:numPr>
          <w:ilvl w:val="0"/>
          <w:numId w:val="23"/>
        </w:numPr>
        <w:jc w:val="center"/>
        <w:rPr>
          <w:b/>
          <w:sz w:val="22"/>
          <w:szCs w:val="22"/>
        </w:rPr>
      </w:pPr>
      <w:r w:rsidRPr="0066362D">
        <w:rPr>
          <w:b/>
          <w:sz w:val="22"/>
          <w:szCs w:val="22"/>
        </w:rPr>
        <w:t>Předmět smlouvy</w:t>
      </w:r>
    </w:p>
    <w:p w14:paraId="191E963E" w14:textId="77777777" w:rsidR="008D4F4F" w:rsidRPr="007C5B72" w:rsidRDefault="008D4F4F" w:rsidP="008D4F4F">
      <w:pPr>
        <w:ind w:left="1080"/>
        <w:rPr>
          <w:b/>
        </w:rPr>
      </w:pPr>
    </w:p>
    <w:p w14:paraId="45767DB9" w14:textId="77777777" w:rsidR="007E3E4B" w:rsidRPr="007C5B72" w:rsidRDefault="007E3E4B">
      <w:pPr>
        <w:jc w:val="both"/>
        <w:rPr>
          <w:sz w:val="22"/>
          <w:szCs w:val="22"/>
        </w:rPr>
      </w:pPr>
      <w:r w:rsidRPr="007C5B72">
        <w:rPr>
          <w:sz w:val="22"/>
          <w:szCs w:val="22"/>
        </w:rPr>
        <w:t xml:space="preserve">Předmětem této smlouvy je </w:t>
      </w:r>
      <w:r w:rsidR="00D20D8D" w:rsidRPr="007C5B72">
        <w:rPr>
          <w:sz w:val="22"/>
          <w:szCs w:val="22"/>
        </w:rPr>
        <w:t>provádění servisních služeb</w:t>
      </w:r>
      <w:r w:rsidRPr="007C5B72">
        <w:rPr>
          <w:sz w:val="22"/>
          <w:szCs w:val="22"/>
        </w:rPr>
        <w:t xml:space="preserve"> </w:t>
      </w:r>
      <w:r w:rsidR="00DC2382" w:rsidRPr="007C5B72">
        <w:rPr>
          <w:sz w:val="22"/>
          <w:szCs w:val="22"/>
        </w:rPr>
        <w:t>dodavatelem</w:t>
      </w:r>
      <w:r w:rsidR="004D4897" w:rsidRPr="007C5B72">
        <w:rPr>
          <w:sz w:val="22"/>
          <w:szCs w:val="22"/>
        </w:rPr>
        <w:t>,</w:t>
      </w:r>
      <w:r w:rsidR="00DC2382" w:rsidRPr="007C5B72">
        <w:rPr>
          <w:sz w:val="22"/>
          <w:szCs w:val="22"/>
        </w:rPr>
        <w:t xml:space="preserve"> spočívající v pozáručním servisu </w:t>
      </w:r>
      <w:r w:rsidRPr="007C5B72">
        <w:rPr>
          <w:sz w:val="22"/>
          <w:szCs w:val="22"/>
        </w:rPr>
        <w:t xml:space="preserve">instalovaných </w:t>
      </w:r>
      <w:r w:rsidR="006B1066" w:rsidRPr="007C5B72">
        <w:rPr>
          <w:sz w:val="22"/>
          <w:szCs w:val="22"/>
        </w:rPr>
        <w:t>přístrojů</w:t>
      </w:r>
      <w:r w:rsidR="004D4897" w:rsidRPr="007C5B72">
        <w:rPr>
          <w:sz w:val="22"/>
          <w:szCs w:val="22"/>
        </w:rPr>
        <w:t>,</w:t>
      </w:r>
      <w:r w:rsidR="00DC2382" w:rsidRPr="007C5B72">
        <w:rPr>
          <w:sz w:val="22"/>
          <w:szCs w:val="22"/>
        </w:rPr>
        <w:t xml:space="preserve"> na základě kupní smlouvy </w:t>
      </w:r>
      <w:r w:rsidR="00493F4C" w:rsidRPr="007C5B72">
        <w:rPr>
          <w:sz w:val="22"/>
          <w:szCs w:val="22"/>
        </w:rPr>
        <w:t xml:space="preserve">na projekt s názvem „Nemocnice TGM Hodonín - EKG, Centrální monitoring a Telemetrie“ – část 2- Centrální </w:t>
      </w:r>
      <w:proofErr w:type="gramStart"/>
      <w:r w:rsidR="00493F4C" w:rsidRPr="007C5B72">
        <w:rPr>
          <w:sz w:val="22"/>
          <w:szCs w:val="22"/>
        </w:rPr>
        <w:t>monitoring</w:t>
      </w:r>
      <w:r w:rsidR="006B1066" w:rsidRPr="007C5B72">
        <w:rPr>
          <w:sz w:val="22"/>
          <w:szCs w:val="22"/>
        </w:rPr>
        <w:t>(</w:t>
      </w:r>
      <w:proofErr w:type="gramEnd"/>
      <w:r w:rsidR="006B1066" w:rsidRPr="007C5B72">
        <w:rPr>
          <w:sz w:val="22"/>
          <w:szCs w:val="22"/>
        </w:rPr>
        <w:t>dále jen „přístroje“)</w:t>
      </w:r>
      <w:r w:rsidRPr="007C5B72">
        <w:rPr>
          <w:sz w:val="22"/>
          <w:szCs w:val="22"/>
        </w:rPr>
        <w:t xml:space="preserve"> </w:t>
      </w:r>
      <w:r w:rsidR="00DC2382" w:rsidRPr="007C5B72">
        <w:rPr>
          <w:sz w:val="22"/>
          <w:szCs w:val="22"/>
        </w:rPr>
        <w:t xml:space="preserve">a to </w:t>
      </w:r>
      <w:r w:rsidRPr="007C5B72">
        <w:rPr>
          <w:sz w:val="22"/>
          <w:szCs w:val="22"/>
        </w:rPr>
        <w:t xml:space="preserve">po dobu platnosti </w:t>
      </w:r>
      <w:r w:rsidR="00ED1E6F" w:rsidRPr="007C5B72">
        <w:rPr>
          <w:sz w:val="22"/>
          <w:szCs w:val="22"/>
        </w:rPr>
        <w:t xml:space="preserve">a za podmínek </w:t>
      </w:r>
      <w:r w:rsidRPr="007C5B72">
        <w:rPr>
          <w:sz w:val="22"/>
          <w:szCs w:val="22"/>
        </w:rPr>
        <w:t>této smlouvy a závazek odběratele za toto dodavateli zaplatit sjednanou</w:t>
      </w:r>
      <w:r w:rsidR="004D4897" w:rsidRPr="007C5B72">
        <w:rPr>
          <w:sz w:val="22"/>
          <w:szCs w:val="22"/>
        </w:rPr>
        <w:t xml:space="preserve"> smluvní</w:t>
      </w:r>
      <w:r w:rsidRPr="007C5B72">
        <w:rPr>
          <w:sz w:val="22"/>
          <w:szCs w:val="22"/>
        </w:rPr>
        <w:t xml:space="preserve"> odměnu.</w:t>
      </w:r>
    </w:p>
    <w:p w14:paraId="6DC1FAB2" w14:textId="77777777" w:rsidR="00BD5653" w:rsidRPr="007C5B72" w:rsidRDefault="00BD5653">
      <w:pPr>
        <w:jc w:val="both"/>
      </w:pPr>
    </w:p>
    <w:p w14:paraId="45BB6C5C" w14:textId="77777777" w:rsidR="008D4F4F" w:rsidRPr="007C5B72" w:rsidRDefault="008D4F4F" w:rsidP="008D4F4F">
      <w:pPr>
        <w:numPr>
          <w:ilvl w:val="0"/>
          <w:numId w:val="23"/>
        </w:numPr>
        <w:jc w:val="center"/>
        <w:rPr>
          <w:b/>
          <w:bCs/>
          <w:sz w:val="22"/>
          <w:szCs w:val="22"/>
        </w:rPr>
      </w:pPr>
      <w:r w:rsidRPr="007C5B72">
        <w:rPr>
          <w:b/>
          <w:bCs/>
          <w:sz w:val="22"/>
          <w:szCs w:val="22"/>
        </w:rPr>
        <w:t xml:space="preserve">Rozsah </w:t>
      </w:r>
      <w:r w:rsidR="00823AAB" w:rsidRPr="007C5B72">
        <w:rPr>
          <w:b/>
          <w:bCs/>
          <w:sz w:val="22"/>
          <w:szCs w:val="22"/>
        </w:rPr>
        <w:t xml:space="preserve">servisní </w:t>
      </w:r>
      <w:r w:rsidRPr="007C5B72">
        <w:rPr>
          <w:b/>
          <w:bCs/>
          <w:sz w:val="22"/>
          <w:szCs w:val="22"/>
        </w:rPr>
        <w:t>činnosti</w:t>
      </w:r>
      <w:r w:rsidR="0047440B" w:rsidRPr="007C5B72">
        <w:rPr>
          <w:b/>
          <w:bCs/>
          <w:sz w:val="22"/>
          <w:szCs w:val="22"/>
        </w:rPr>
        <w:t xml:space="preserve"> </w:t>
      </w:r>
    </w:p>
    <w:p w14:paraId="4238DC44" w14:textId="77777777" w:rsidR="0023464A" w:rsidRDefault="0023464A" w:rsidP="00D20D8D">
      <w:pPr>
        <w:ind w:left="1080"/>
        <w:rPr>
          <w:b/>
          <w:bCs/>
        </w:rPr>
      </w:pPr>
    </w:p>
    <w:p w14:paraId="1A66E430" w14:textId="77777777" w:rsidR="00D20D8D" w:rsidRDefault="0023464A" w:rsidP="00D20D8D">
      <w:pPr>
        <w:numPr>
          <w:ilvl w:val="0"/>
          <w:numId w:val="2"/>
        </w:numPr>
        <w:jc w:val="both"/>
        <w:rPr>
          <w:sz w:val="22"/>
        </w:rPr>
      </w:pPr>
      <w:r w:rsidRPr="0047440B">
        <w:rPr>
          <w:sz w:val="22"/>
        </w:rPr>
        <w:t xml:space="preserve">Dodavatel se zavazuje </w:t>
      </w:r>
      <w:r>
        <w:rPr>
          <w:sz w:val="22"/>
        </w:rPr>
        <w:t xml:space="preserve">poskytovat odběrateli servisní služby za podmínek uvedených </w:t>
      </w:r>
      <w:r w:rsidR="00D20D8D">
        <w:rPr>
          <w:sz w:val="22"/>
        </w:rPr>
        <w:t xml:space="preserve">v této smlouvě při respektování příslušných technických norem a obecně závazných právních předpisů a v souladu se zákonem č. 89/2021 </w:t>
      </w:r>
      <w:r w:rsidR="00D20D8D" w:rsidRPr="006A3B4B">
        <w:rPr>
          <w:sz w:val="22"/>
        </w:rPr>
        <w:t>Sb</w:t>
      </w:r>
      <w:r w:rsidR="00D20D8D">
        <w:rPr>
          <w:sz w:val="22"/>
        </w:rPr>
        <w:t xml:space="preserve">. </w:t>
      </w:r>
      <w:r w:rsidR="00D20D8D" w:rsidRPr="00D02BA3">
        <w:rPr>
          <w:sz w:val="22"/>
        </w:rPr>
        <w:t>o zdravotnických prostředcích</w:t>
      </w:r>
      <w:r w:rsidR="00D20D8D">
        <w:rPr>
          <w:sz w:val="22"/>
        </w:rPr>
        <w:t xml:space="preserve"> </w:t>
      </w:r>
      <w:r w:rsidR="00D20D8D" w:rsidRPr="00D02BA3">
        <w:rPr>
          <w:sz w:val="22"/>
        </w:rPr>
        <w:t>ve znění pozdějších předpisů</w:t>
      </w:r>
      <w:r w:rsidR="00D20D8D">
        <w:rPr>
          <w:sz w:val="22"/>
        </w:rPr>
        <w:t>.</w:t>
      </w:r>
    </w:p>
    <w:p w14:paraId="784CC3DA" w14:textId="77777777" w:rsidR="00D20D8D" w:rsidRDefault="00D20D8D" w:rsidP="00D20D8D">
      <w:pPr>
        <w:ind w:left="283"/>
        <w:jc w:val="both"/>
        <w:rPr>
          <w:sz w:val="22"/>
        </w:rPr>
      </w:pPr>
    </w:p>
    <w:p w14:paraId="340267CD" w14:textId="77777777" w:rsidR="00DC2382" w:rsidRPr="00A84F1A" w:rsidRDefault="00D20D8D" w:rsidP="00A84F1A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>Pozáruční servis obsahuje tyto činnosti</w:t>
      </w:r>
      <w:r w:rsidR="00C707C7">
        <w:rPr>
          <w:sz w:val="22"/>
        </w:rPr>
        <w:t xml:space="preserve"> dodavatele</w:t>
      </w:r>
      <w:r>
        <w:rPr>
          <w:sz w:val="22"/>
        </w:rPr>
        <w:t xml:space="preserve">: </w:t>
      </w:r>
    </w:p>
    <w:p w14:paraId="5B54E2A3" w14:textId="77777777" w:rsidR="007E3E4B" w:rsidRDefault="00087FB2" w:rsidP="00DC2382">
      <w:pPr>
        <w:numPr>
          <w:ilvl w:val="0"/>
          <w:numId w:val="26"/>
        </w:numPr>
        <w:jc w:val="both"/>
        <w:rPr>
          <w:sz w:val="22"/>
        </w:rPr>
      </w:pPr>
      <w:r w:rsidRPr="00D20D8D">
        <w:rPr>
          <w:sz w:val="22"/>
        </w:rPr>
        <w:t>p</w:t>
      </w:r>
      <w:r w:rsidR="006B1066" w:rsidRPr="00D20D8D">
        <w:rPr>
          <w:sz w:val="22"/>
        </w:rPr>
        <w:t>ravidelné</w:t>
      </w:r>
      <w:r w:rsidR="007E3E4B" w:rsidRPr="00D20D8D">
        <w:rPr>
          <w:sz w:val="22"/>
        </w:rPr>
        <w:t xml:space="preserve"> preventivní </w:t>
      </w:r>
      <w:r w:rsidR="006B1066" w:rsidRPr="00D20D8D">
        <w:rPr>
          <w:sz w:val="22"/>
        </w:rPr>
        <w:t>prohlídky</w:t>
      </w:r>
      <w:r w:rsidR="007E3E4B" w:rsidRPr="00D20D8D">
        <w:rPr>
          <w:sz w:val="22"/>
        </w:rPr>
        <w:t xml:space="preserve"> přístrojů</w:t>
      </w:r>
      <w:r w:rsidR="00702A8D" w:rsidRPr="00D20D8D">
        <w:rPr>
          <w:sz w:val="22"/>
        </w:rPr>
        <w:t xml:space="preserve"> (</w:t>
      </w:r>
      <w:r w:rsidR="0047440B" w:rsidRPr="00D20D8D">
        <w:rPr>
          <w:sz w:val="22"/>
        </w:rPr>
        <w:t xml:space="preserve">dále jen </w:t>
      </w:r>
      <w:r w:rsidR="00702A8D" w:rsidRPr="00D20D8D">
        <w:rPr>
          <w:sz w:val="22"/>
        </w:rPr>
        <w:t>„BTK“)</w:t>
      </w:r>
      <w:r w:rsidR="007E3E4B" w:rsidRPr="00D20D8D">
        <w:rPr>
          <w:sz w:val="22"/>
        </w:rPr>
        <w:t xml:space="preserve"> dle doporučení výrobce</w:t>
      </w:r>
      <w:r w:rsidR="00E312BB" w:rsidRPr="00E312BB">
        <w:rPr>
          <w:rFonts w:ascii="Calibri" w:hAnsi="Calibri" w:cs="Arial"/>
          <w:sz w:val="22"/>
          <w:szCs w:val="22"/>
        </w:rPr>
        <w:t>;</w:t>
      </w:r>
    </w:p>
    <w:p w14:paraId="628765C6" w14:textId="77777777" w:rsidR="00A84F1A" w:rsidRPr="002367AB" w:rsidRDefault="00A84F1A" w:rsidP="002367AB">
      <w:pPr>
        <w:numPr>
          <w:ilvl w:val="0"/>
          <w:numId w:val="26"/>
        </w:numPr>
        <w:jc w:val="both"/>
        <w:rPr>
          <w:sz w:val="22"/>
        </w:rPr>
      </w:pPr>
      <w:r>
        <w:rPr>
          <w:sz w:val="22"/>
        </w:rPr>
        <w:t>kontroly elektrické bezpečnosti</w:t>
      </w:r>
      <w:r w:rsidR="002367AB" w:rsidRPr="00E312BB">
        <w:rPr>
          <w:rFonts w:ascii="Calibri" w:hAnsi="Calibri" w:cs="Arial"/>
          <w:sz w:val="22"/>
          <w:szCs w:val="22"/>
        </w:rPr>
        <w:t>;</w:t>
      </w:r>
    </w:p>
    <w:p w14:paraId="7F583F9B" w14:textId="77777777" w:rsidR="00DC2382" w:rsidRDefault="004D4897" w:rsidP="00DC2382">
      <w:pPr>
        <w:numPr>
          <w:ilvl w:val="0"/>
          <w:numId w:val="26"/>
        </w:numPr>
        <w:jc w:val="both"/>
        <w:rPr>
          <w:sz w:val="22"/>
        </w:rPr>
      </w:pPr>
      <w:r>
        <w:rPr>
          <w:sz w:val="22"/>
        </w:rPr>
        <w:t xml:space="preserve">BTK </w:t>
      </w:r>
      <w:r w:rsidR="00C707C7">
        <w:rPr>
          <w:sz w:val="22"/>
        </w:rPr>
        <w:t xml:space="preserve">provádět </w:t>
      </w:r>
      <w:r w:rsidR="00DC2382" w:rsidRPr="00C2140D">
        <w:rPr>
          <w:sz w:val="22"/>
        </w:rPr>
        <w:t xml:space="preserve">bez vyzvání </w:t>
      </w:r>
      <w:proofErr w:type="gramStart"/>
      <w:r w:rsidR="00DC2382" w:rsidRPr="00C2140D">
        <w:rPr>
          <w:sz w:val="22"/>
        </w:rPr>
        <w:t>odběratele</w:t>
      </w:r>
      <w:proofErr w:type="gramEnd"/>
      <w:r w:rsidR="00DC2382" w:rsidRPr="00C2140D">
        <w:rPr>
          <w:sz w:val="22"/>
        </w:rPr>
        <w:t xml:space="preserve"> </w:t>
      </w:r>
      <w:r>
        <w:rPr>
          <w:sz w:val="22"/>
        </w:rPr>
        <w:t>a to ve lhůtách</w:t>
      </w:r>
      <w:r w:rsidR="00DC2382">
        <w:rPr>
          <w:sz w:val="22"/>
        </w:rPr>
        <w:t xml:space="preserve"> dle návodu k použití nebo dle jiného nařízení výrobce</w:t>
      </w:r>
      <w:r w:rsidR="00E312BB" w:rsidRPr="00E312BB">
        <w:rPr>
          <w:rFonts w:ascii="Calibri" w:hAnsi="Calibri" w:cs="Arial"/>
          <w:sz w:val="22"/>
          <w:szCs w:val="22"/>
        </w:rPr>
        <w:t>;</w:t>
      </w:r>
    </w:p>
    <w:p w14:paraId="778D25FA" w14:textId="77777777" w:rsidR="00DC2382" w:rsidRDefault="00DC2382" w:rsidP="004C6790">
      <w:pPr>
        <w:numPr>
          <w:ilvl w:val="0"/>
          <w:numId w:val="26"/>
        </w:numPr>
        <w:jc w:val="both"/>
        <w:rPr>
          <w:sz w:val="22"/>
        </w:rPr>
      </w:pPr>
      <w:r w:rsidRPr="00FB684A">
        <w:rPr>
          <w:sz w:val="22"/>
        </w:rPr>
        <w:t>vyhotovit protokoly k provedené BTK dle požadavků výše uvedeného zákona</w:t>
      </w:r>
      <w:r w:rsidR="00FB684A">
        <w:rPr>
          <w:sz w:val="22"/>
        </w:rPr>
        <w:t>.</w:t>
      </w:r>
    </w:p>
    <w:p w14:paraId="7CF6CDA5" w14:textId="77777777" w:rsidR="00FB684A" w:rsidRPr="00FB684A" w:rsidRDefault="00FB684A" w:rsidP="00FB684A">
      <w:pPr>
        <w:ind w:left="643"/>
        <w:jc w:val="both"/>
        <w:rPr>
          <w:sz w:val="22"/>
        </w:rPr>
      </w:pPr>
    </w:p>
    <w:p w14:paraId="233C2D74" w14:textId="77777777" w:rsidR="00C707C7" w:rsidRDefault="00C707C7" w:rsidP="00C707C7">
      <w:pPr>
        <w:numPr>
          <w:ilvl w:val="0"/>
          <w:numId w:val="2"/>
        </w:numPr>
        <w:jc w:val="both"/>
        <w:rPr>
          <w:sz w:val="22"/>
        </w:rPr>
      </w:pPr>
      <w:r w:rsidRPr="007A124F">
        <w:rPr>
          <w:sz w:val="22"/>
        </w:rPr>
        <w:t xml:space="preserve">Náhradní díly a materiál, které jsou měněny v rámci </w:t>
      </w:r>
      <w:r>
        <w:rPr>
          <w:sz w:val="22"/>
        </w:rPr>
        <w:t>BTK</w:t>
      </w:r>
      <w:r w:rsidRPr="007A124F">
        <w:rPr>
          <w:sz w:val="22"/>
        </w:rPr>
        <w:t xml:space="preserve">, </w:t>
      </w:r>
      <w:r w:rsidR="00942A05">
        <w:rPr>
          <w:sz w:val="22"/>
        </w:rPr>
        <w:t>jsou</w:t>
      </w:r>
      <w:r w:rsidR="00942A05" w:rsidRPr="007A124F">
        <w:rPr>
          <w:sz w:val="22"/>
        </w:rPr>
        <w:t xml:space="preserve"> </w:t>
      </w:r>
      <w:r w:rsidRPr="007A124F">
        <w:rPr>
          <w:sz w:val="22"/>
        </w:rPr>
        <w:t>zahrnuty v</w:t>
      </w:r>
      <w:r>
        <w:rPr>
          <w:sz w:val="22"/>
        </w:rPr>
        <w:t>e smluvní </w:t>
      </w:r>
      <w:r w:rsidRPr="007A124F">
        <w:rPr>
          <w:sz w:val="22"/>
        </w:rPr>
        <w:t>odměně</w:t>
      </w:r>
      <w:r>
        <w:rPr>
          <w:sz w:val="22"/>
        </w:rPr>
        <w:t xml:space="preserve"> této</w:t>
      </w:r>
      <w:r w:rsidRPr="007A124F">
        <w:rPr>
          <w:sz w:val="22"/>
        </w:rPr>
        <w:t xml:space="preserve"> smlouv</w:t>
      </w:r>
      <w:r>
        <w:rPr>
          <w:sz w:val="22"/>
        </w:rPr>
        <w:t>y.</w:t>
      </w:r>
    </w:p>
    <w:p w14:paraId="56A86E04" w14:textId="77777777" w:rsidR="00C707C7" w:rsidRDefault="00C707C7" w:rsidP="00C707C7">
      <w:pPr>
        <w:ind w:left="283"/>
        <w:jc w:val="both"/>
        <w:rPr>
          <w:sz w:val="22"/>
        </w:rPr>
      </w:pPr>
    </w:p>
    <w:p w14:paraId="1691761C" w14:textId="77777777" w:rsidR="00AF175F" w:rsidRDefault="00AF175F" w:rsidP="00B56618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 xml:space="preserve">Předání </w:t>
      </w:r>
      <w:r w:rsidR="00C707C7">
        <w:rPr>
          <w:sz w:val="22"/>
        </w:rPr>
        <w:t>a</w:t>
      </w:r>
      <w:r>
        <w:rPr>
          <w:sz w:val="22"/>
        </w:rPr>
        <w:t xml:space="preserve"> převzetí servisních služeb bude potvrzeno servisním protokolem potvrzeným oběma smluvními stranami.</w:t>
      </w:r>
    </w:p>
    <w:p w14:paraId="656CBDCD" w14:textId="77777777" w:rsidR="004D4897" w:rsidRDefault="004D4897" w:rsidP="00C707C7">
      <w:pPr>
        <w:jc w:val="both"/>
        <w:rPr>
          <w:sz w:val="22"/>
        </w:rPr>
      </w:pPr>
    </w:p>
    <w:p w14:paraId="17BA5311" w14:textId="77777777" w:rsidR="004D4897" w:rsidRDefault="004D4897" w:rsidP="00B56618">
      <w:pPr>
        <w:numPr>
          <w:ilvl w:val="0"/>
          <w:numId w:val="2"/>
        </w:numPr>
        <w:jc w:val="both"/>
        <w:rPr>
          <w:sz w:val="22"/>
        </w:rPr>
      </w:pPr>
      <w:r>
        <w:rPr>
          <w:sz w:val="22"/>
        </w:rPr>
        <w:t xml:space="preserve">Místem poskytování servisních služeb je sídlo </w:t>
      </w:r>
      <w:proofErr w:type="gramStart"/>
      <w:r>
        <w:rPr>
          <w:sz w:val="22"/>
        </w:rPr>
        <w:t>odběratele:</w:t>
      </w:r>
      <w:r w:rsidR="00A00E7F">
        <w:rPr>
          <w:sz w:val="22"/>
        </w:rPr>
        <w:t>…</w:t>
      </w:r>
      <w:proofErr w:type="gramEnd"/>
      <w:r w:rsidR="00A00E7F">
        <w:rPr>
          <w:sz w:val="22"/>
        </w:rPr>
        <w:t>………………….</w:t>
      </w:r>
      <w:r>
        <w:rPr>
          <w:sz w:val="22"/>
        </w:rPr>
        <w:t xml:space="preserve"> </w:t>
      </w:r>
    </w:p>
    <w:p w14:paraId="621174BC" w14:textId="77777777" w:rsidR="004B77D2" w:rsidRDefault="004B77D2" w:rsidP="00B56618">
      <w:pPr>
        <w:ind w:left="283"/>
        <w:jc w:val="both"/>
        <w:rPr>
          <w:sz w:val="22"/>
        </w:rPr>
      </w:pPr>
    </w:p>
    <w:p w14:paraId="52B84E07" w14:textId="77777777" w:rsidR="00517B70" w:rsidRDefault="00517B70" w:rsidP="00B56618">
      <w:pPr>
        <w:ind w:left="283"/>
        <w:jc w:val="both"/>
        <w:rPr>
          <w:sz w:val="22"/>
        </w:rPr>
      </w:pPr>
    </w:p>
    <w:p w14:paraId="03963472" w14:textId="77777777" w:rsidR="00517B70" w:rsidRPr="00B56618" w:rsidRDefault="00517B70" w:rsidP="00B56618">
      <w:pPr>
        <w:ind w:left="283"/>
        <w:jc w:val="both"/>
        <w:rPr>
          <w:sz w:val="22"/>
        </w:rPr>
      </w:pPr>
    </w:p>
    <w:p w14:paraId="34669AFC" w14:textId="77777777" w:rsidR="006B1066" w:rsidRPr="0066362D" w:rsidRDefault="00E312BB" w:rsidP="00AF175F">
      <w:pPr>
        <w:numPr>
          <w:ilvl w:val="0"/>
          <w:numId w:val="23"/>
        </w:numPr>
        <w:jc w:val="center"/>
        <w:rPr>
          <w:b/>
          <w:bCs/>
          <w:sz w:val="22"/>
        </w:rPr>
      </w:pPr>
      <w:r w:rsidRPr="0066362D">
        <w:rPr>
          <w:b/>
          <w:bCs/>
          <w:sz w:val="22"/>
        </w:rPr>
        <w:t>Cena a platební</w:t>
      </w:r>
      <w:r w:rsidR="00AF175F" w:rsidRPr="0066362D">
        <w:rPr>
          <w:b/>
          <w:bCs/>
          <w:sz w:val="22"/>
        </w:rPr>
        <w:t xml:space="preserve"> podmínky</w:t>
      </w:r>
    </w:p>
    <w:p w14:paraId="5F547768" w14:textId="77777777" w:rsidR="0047440B" w:rsidRPr="007C5B72" w:rsidRDefault="0047440B" w:rsidP="00AF175F">
      <w:pPr>
        <w:pStyle w:val="Odstavecseseznamem"/>
        <w:ind w:left="0"/>
        <w:rPr>
          <w:sz w:val="22"/>
        </w:rPr>
      </w:pPr>
    </w:p>
    <w:p w14:paraId="4675C405" w14:textId="77777777" w:rsidR="00ED5865" w:rsidRPr="0066362D" w:rsidRDefault="00C707C7" w:rsidP="00AA6913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rPr>
          <w:rFonts w:ascii="Arial" w:hAnsi="Arial"/>
          <w:sz w:val="22"/>
          <w:szCs w:val="20"/>
          <w:lang w:eastAsia="cs-CZ"/>
        </w:rPr>
      </w:pPr>
      <w:r w:rsidRPr="007C5B72">
        <w:rPr>
          <w:rFonts w:ascii="Arial" w:hAnsi="Arial"/>
          <w:sz w:val="22"/>
          <w:szCs w:val="20"/>
          <w:lang w:eastAsia="cs-CZ"/>
        </w:rPr>
        <w:t xml:space="preserve">Cena </w:t>
      </w:r>
      <w:r w:rsidR="005B7329" w:rsidRPr="007C5B72">
        <w:rPr>
          <w:rFonts w:ascii="Arial" w:hAnsi="Arial"/>
          <w:sz w:val="22"/>
          <w:szCs w:val="20"/>
          <w:lang w:eastAsia="cs-CZ"/>
        </w:rPr>
        <w:t>za 1 provedenou BTK</w:t>
      </w:r>
      <w:r w:rsidRPr="007C5B72">
        <w:rPr>
          <w:rFonts w:ascii="Arial" w:hAnsi="Arial"/>
          <w:sz w:val="22"/>
          <w:szCs w:val="20"/>
          <w:lang w:eastAsia="cs-CZ"/>
        </w:rPr>
        <w:t xml:space="preserve"> </w:t>
      </w:r>
      <w:r w:rsidR="00942A05" w:rsidRPr="007C5B72">
        <w:rPr>
          <w:rFonts w:ascii="Arial" w:hAnsi="Arial"/>
          <w:sz w:val="22"/>
          <w:szCs w:val="20"/>
          <w:lang w:eastAsia="cs-CZ"/>
        </w:rPr>
        <w:t xml:space="preserve">včetně náhradních dílů a materiálu </w:t>
      </w:r>
      <w:r w:rsidR="005B7329" w:rsidRPr="007C5B72">
        <w:rPr>
          <w:rFonts w:ascii="Arial" w:hAnsi="Arial"/>
          <w:sz w:val="22"/>
          <w:szCs w:val="20"/>
          <w:lang w:eastAsia="cs-CZ"/>
        </w:rPr>
        <w:t>dle</w:t>
      </w:r>
      <w:r w:rsidRPr="007C5B72">
        <w:rPr>
          <w:rFonts w:ascii="Arial" w:hAnsi="Arial"/>
          <w:sz w:val="22"/>
          <w:szCs w:val="20"/>
          <w:lang w:eastAsia="cs-CZ"/>
        </w:rPr>
        <w:t> </w:t>
      </w:r>
      <w:r w:rsidR="002367AB" w:rsidRPr="007C5B72">
        <w:rPr>
          <w:rFonts w:ascii="Arial" w:hAnsi="Arial"/>
          <w:sz w:val="22"/>
          <w:szCs w:val="20"/>
          <w:lang w:eastAsia="cs-CZ"/>
        </w:rPr>
        <w:t xml:space="preserve">podmínek uvedených v </w:t>
      </w:r>
      <w:r w:rsidR="00ED5865" w:rsidRPr="007C5B72">
        <w:rPr>
          <w:rFonts w:ascii="Arial" w:hAnsi="Arial"/>
          <w:sz w:val="22"/>
          <w:szCs w:val="20"/>
          <w:lang w:eastAsia="cs-CZ"/>
        </w:rPr>
        <w:t>čl</w:t>
      </w:r>
      <w:r w:rsidRPr="007C5B72">
        <w:rPr>
          <w:rFonts w:ascii="Arial" w:hAnsi="Arial"/>
          <w:sz w:val="22"/>
          <w:szCs w:val="20"/>
          <w:lang w:eastAsia="cs-CZ"/>
        </w:rPr>
        <w:t xml:space="preserve">. </w:t>
      </w:r>
      <w:r w:rsidR="00ED5865" w:rsidRPr="007C5B72">
        <w:rPr>
          <w:rFonts w:ascii="Arial" w:hAnsi="Arial"/>
          <w:sz w:val="22"/>
          <w:szCs w:val="20"/>
          <w:lang w:eastAsia="cs-CZ"/>
        </w:rPr>
        <w:t xml:space="preserve">III. této smlouvy </w:t>
      </w:r>
      <w:r w:rsidRPr="007C5B72">
        <w:rPr>
          <w:rFonts w:ascii="Arial" w:hAnsi="Arial"/>
          <w:sz w:val="22"/>
          <w:szCs w:val="20"/>
          <w:lang w:eastAsia="cs-CZ"/>
        </w:rPr>
        <w:t>byla stanovena ve</w:t>
      </w:r>
      <w:r w:rsidR="00312533" w:rsidRPr="007C5B72">
        <w:rPr>
          <w:rFonts w:ascii="Arial" w:hAnsi="Arial"/>
          <w:sz w:val="22"/>
          <w:szCs w:val="20"/>
          <w:lang w:eastAsia="cs-CZ"/>
        </w:rPr>
        <w:t xml:space="preserve"> </w:t>
      </w:r>
      <w:proofErr w:type="gramStart"/>
      <w:r w:rsidR="00312533" w:rsidRPr="007C5B72">
        <w:rPr>
          <w:rFonts w:ascii="Arial" w:hAnsi="Arial"/>
          <w:sz w:val="22"/>
          <w:szCs w:val="20"/>
          <w:lang w:eastAsia="cs-CZ"/>
        </w:rPr>
        <w:t>výši:</w:t>
      </w:r>
      <w:r w:rsidR="00AF175F" w:rsidRPr="007C5B72">
        <w:rPr>
          <w:rFonts w:ascii="Arial" w:hAnsi="Arial"/>
          <w:sz w:val="22"/>
          <w:szCs w:val="20"/>
          <w:lang w:eastAsia="cs-CZ"/>
        </w:rPr>
        <w:t>…</w:t>
      </w:r>
      <w:proofErr w:type="gramEnd"/>
      <w:r w:rsidR="00AF175F" w:rsidRPr="007C5B72">
        <w:rPr>
          <w:rFonts w:ascii="Arial" w:hAnsi="Arial"/>
          <w:sz w:val="22"/>
          <w:szCs w:val="20"/>
          <w:lang w:eastAsia="cs-CZ"/>
        </w:rPr>
        <w:t>………………</w:t>
      </w:r>
      <w:r w:rsidR="005B7329" w:rsidRPr="007C5B72">
        <w:rPr>
          <w:rFonts w:ascii="Arial" w:hAnsi="Arial"/>
          <w:sz w:val="22"/>
          <w:szCs w:val="20"/>
          <w:lang w:eastAsia="cs-CZ"/>
        </w:rPr>
        <w:t>,</w:t>
      </w:r>
      <w:r w:rsidR="00AA6913" w:rsidRPr="007C5B72">
        <w:rPr>
          <w:rFonts w:ascii="Arial" w:hAnsi="Arial"/>
          <w:sz w:val="22"/>
          <w:szCs w:val="20"/>
          <w:lang w:eastAsia="cs-CZ"/>
        </w:rPr>
        <w:t xml:space="preserve"> k</w:t>
      </w:r>
      <w:r w:rsidR="00ED5865" w:rsidRPr="007C5B72">
        <w:rPr>
          <w:rFonts w:ascii="Arial" w:hAnsi="Arial"/>
          <w:sz w:val="22"/>
          <w:szCs w:val="20"/>
          <w:lang w:eastAsia="cs-CZ"/>
        </w:rPr>
        <w:t> této ceně bude připočtena DPH v zákonné výši.</w:t>
      </w:r>
    </w:p>
    <w:p w14:paraId="2EEDDB98" w14:textId="77777777" w:rsidR="00AF175F" w:rsidRPr="0066362D" w:rsidRDefault="00AF175F" w:rsidP="00AF175F">
      <w:pPr>
        <w:pStyle w:val="Bezmezer"/>
        <w:ind w:left="425"/>
        <w:rPr>
          <w:rFonts w:ascii="Arial" w:hAnsi="Arial"/>
          <w:sz w:val="22"/>
          <w:szCs w:val="20"/>
          <w:lang w:eastAsia="cs-CZ"/>
        </w:rPr>
      </w:pPr>
    </w:p>
    <w:p w14:paraId="760E1FA5" w14:textId="77777777" w:rsidR="00AF175F" w:rsidRPr="007C5B72" w:rsidRDefault="00D379DA" w:rsidP="00AA6913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rPr>
          <w:rFonts w:ascii="Arial" w:hAnsi="Arial"/>
          <w:sz w:val="22"/>
          <w:szCs w:val="20"/>
          <w:lang w:eastAsia="cs-CZ"/>
        </w:rPr>
      </w:pPr>
      <w:r w:rsidRPr="0066362D">
        <w:rPr>
          <w:rFonts w:ascii="Arial" w:hAnsi="Arial"/>
          <w:sz w:val="22"/>
          <w:szCs w:val="20"/>
          <w:lang w:eastAsia="cs-CZ"/>
        </w:rPr>
        <w:t xml:space="preserve">Odběratel uhradí smluvní cenu </w:t>
      </w:r>
      <w:r w:rsidR="002367AB" w:rsidRPr="007C5B72">
        <w:rPr>
          <w:rFonts w:ascii="Arial" w:hAnsi="Arial"/>
          <w:sz w:val="22"/>
          <w:szCs w:val="20"/>
          <w:lang w:eastAsia="cs-CZ"/>
        </w:rPr>
        <w:t xml:space="preserve">za </w:t>
      </w:r>
      <w:r w:rsidRPr="007C5B72">
        <w:rPr>
          <w:rFonts w:ascii="Arial" w:hAnsi="Arial"/>
          <w:sz w:val="22"/>
          <w:szCs w:val="20"/>
          <w:lang w:eastAsia="cs-CZ"/>
        </w:rPr>
        <w:t>skutečně proveden</w:t>
      </w:r>
      <w:r w:rsidR="002367AB" w:rsidRPr="007C5B72">
        <w:rPr>
          <w:rFonts w:ascii="Arial" w:hAnsi="Arial"/>
          <w:sz w:val="22"/>
          <w:szCs w:val="20"/>
          <w:lang w:eastAsia="cs-CZ"/>
        </w:rPr>
        <w:t>é</w:t>
      </w:r>
      <w:r w:rsidRPr="007C5B72">
        <w:rPr>
          <w:rFonts w:ascii="Arial" w:hAnsi="Arial"/>
          <w:sz w:val="22"/>
          <w:szCs w:val="20"/>
          <w:lang w:eastAsia="cs-CZ"/>
        </w:rPr>
        <w:t xml:space="preserve"> služb</w:t>
      </w:r>
      <w:r w:rsidR="002367AB" w:rsidRPr="007C5B72">
        <w:rPr>
          <w:rFonts w:ascii="Arial" w:hAnsi="Arial"/>
          <w:sz w:val="22"/>
          <w:szCs w:val="20"/>
          <w:lang w:eastAsia="cs-CZ"/>
        </w:rPr>
        <w:t>y na základě</w:t>
      </w:r>
      <w:r w:rsidRPr="007C5B72">
        <w:rPr>
          <w:rFonts w:ascii="Arial" w:hAnsi="Arial"/>
          <w:sz w:val="22"/>
          <w:szCs w:val="20"/>
          <w:lang w:eastAsia="cs-CZ"/>
        </w:rPr>
        <w:t xml:space="preserve"> </w:t>
      </w:r>
      <w:r w:rsidR="00FB684A" w:rsidRPr="007C5B72">
        <w:rPr>
          <w:rFonts w:ascii="Arial" w:hAnsi="Arial"/>
          <w:sz w:val="22"/>
          <w:szCs w:val="20"/>
          <w:lang w:eastAsia="cs-CZ"/>
        </w:rPr>
        <w:t xml:space="preserve">předaných </w:t>
      </w:r>
      <w:r w:rsidRPr="007C5B72">
        <w:rPr>
          <w:rFonts w:ascii="Arial" w:hAnsi="Arial"/>
          <w:sz w:val="22"/>
          <w:szCs w:val="20"/>
          <w:lang w:eastAsia="cs-CZ"/>
        </w:rPr>
        <w:t>potvrzených servisních protokolů</w:t>
      </w:r>
      <w:r w:rsidR="00FB684A" w:rsidRPr="007C5B72">
        <w:rPr>
          <w:rFonts w:ascii="Arial" w:hAnsi="Arial"/>
          <w:sz w:val="22"/>
          <w:szCs w:val="20"/>
          <w:lang w:eastAsia="cs-CZ"/>
        </w:rPr>
        <w:t>.</w:t>
      </w:r>
    </w:p>
    <w:p w14:paraId="16E0FD72" w14:textId="77777777" w:rsidR="00D379DA" w:rsidRDefault="00D379DA" w:rsidP="00D379DA">
      <w:pPr>
        <w:pStyle w:val="Odstavecseseznamem"/>
        <w:rPr>
          <w:sz w:val="22"/>
        </w:rPr>
      </w:pPr>
    </w:p>
    <w:p w14:paraId="5067C5AC" w14:textId="77777777" w:rsidR="00ED5865" w:rsidRDefault="00D379DA" w:rsidP="004A1857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 w:rsidRPr="005B7329">
        <w:rPr>
          <w:rFonts w:ascii="Arial" w:hAnsi="Arial"/>
          <w:sz w:val="22"/>
          <w:szCs w:val="20"/>
          <w:lang w:eastAsia="cs-CZ"/>
        </w:rPr>
        <w:t>Faktura je daňovým dokladem a musí být vystavena v souladu s </w:t>
      </w:r>
      <w:r w:rsidR="003E70E4" w:rsidRPr="003E70E4">
        <w:rPr>
          <w:rFonts w:ascii="Arial" w:hAnsi="Arial"/>
          <w:sz w:val="22"/>
          <w:szCs w:val="20"/>
          <w:lang w:eastAsia="cs-CZ"/>
        </w:rPr>
        <w:t>§</w:t>
      </w:r>
      <w:r w:rsidRPr="005B7329">
        <w:rPr>
          <w:rFonts w:ascii="Arial" w:hAnsi="Arial"/>
          <w:sz w:val="22"/>
          <w:szCs w:val="20"/>
          <w:lang w:eastAsia="cs-CZ"/>
        </w:rPr>
        <w:t>28 zákona č. 235/2004 Sb., o dani z přidané hodnoty, ve znění pozdějších předpisů</w:t>
      </w:r>
      <w:r w:rsidR="005B7329">
        <w:rPr>
          <w:rFonts w:ascii="Arial" w:hAnsi="Arial"/>
          <w:sz w:val="22"/>
          <w:szCs w:val="20"/>
          <w:lang w:eastAsia="cs-CZ"/>
        </w:rPr>
        <w:t>.</w:t>
      </w:r>
    </w:p>
    <w:p w14:paraId="3817275C" w14:textId="77777777" w:rsidR="005B7329" w:rsidRPr="005B7329" w:rsidRDefault="005B7329" w:rsidP="005B7329">
      <w:pPr>
        <w:pStyle w:val="Bezmezer"/>
        <w:jc w:val="both"/>
        <w:rPr>
          <w:rFonts w:ascii="Arial" w:hAnsi="Arial"/>
          <w:sz w:val="22"/>
          <w:szCs w:val="20"/>
          <w:lang w:eastAsia="cs-CZ"/>
        </w:rPr>
      </w:pPr>
    </w:p>
    <w:p w14:paraId="6B4DC006" w14:textId="77777777" w:rsidR="00A00E7F" w:rsidRDefault="00D379DA" w:rsidP="00A00E7F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>
        <w:rPr>
          <w:rFonts w:ascii="Arial" w:hAnsi="Arial"/>
          <w:sz w:val="22"/>
          <w:szCs w:val="20"/>
          <w:lang w:eastAsia="cs-CZ"/>
        </w:rPr>
        <w:t>Každá faktura je splatná do 30 dnů od jejího doručení</w:t>
      </w:r>
      <w:r w:rsidR="00E312BB">
        <w:rPr>
          <w:rFonts w:ascii="Arial" w:hAnsi="Arial"/>
          <w:sz w:val="22"/>
          <w:szCs w:val="20"/>
          <w:lang w:eastAsia="cs-CZ"/>
        </w:rPr>
        <w:t xml:space="preserve"> na email: ……………………</w:t>
      </w:r>
      <w:proofErr w:type="gramStart"/>
      <w:r w:rsidR="00E312BB">
        <w:rPr>
          <w:rFonts w:ascii="Arial" w:hAnsi="Arial"/>
          <w:sz w:val="22"/>
          <w:szCs w:val="20"/>
          <w:lang w:eastAsia="cs-CZ"/>
        </w:rPr>
        <w:t>…….</w:t>
      </w:r>
      <w:proofErr w:type="gramEnd"/>
      <w:r w:rsidR="00E312BB">
        <w:rPr>
          <w:rFonts w:ascii="Arial" w:hAnsi="Arial"/>
          <w:sz w:val="22"/>
          <w:szCs w:val="20"/>
          <w:lang w:eastAsia="cs-CZ"/>
        </w:rPr>
        <w:t>.</w:t>
      </w:r>
    </w:p>
    <w:p w14:paraId="20CC8A96" w14:textId="77777777" w:rsidR="00A00E7F" w:rsidRDefault="00A00E7F" w:rsidP="00A00E7F">
      <w:pPr>
        <w:pStyle w:val="Odstavecseseznamem"/>
        <w:rPr>
          <w:rFonts w:ascii="Calibri" w:hAnsi="Calibri"/>
          <w:sz w:val="22"/>
          <w:szCs w:val="22"/>
        </w:rPr>
      </w:pPr>
    </w:p>
    <w:p w14:paraId="61ED5F40" w14:textId="77777777" w:rsidR="00A00E7F" w:rsidRPr="00A00E7F" w:rsidRDefault="00A00E7F" w:rsidP="00A00E7F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 w:rsidRPr="00A00E7F">
        <w:rPr>
          <w:rFonts w:ascii="Arial" w:hAnsi="Arial"/>
          <w:sz w:val="22"/>
          <w:szCs w:val="20"/>
          <w:lang w:eastAsia="cs-CZ"/>
        </w:rPr>
        <w:t xml:space="preserve">Faktura musí obsahovat: </w:t>
      </w:r>
      <w:r w:rsidR="005B7329">
        <w:rPr>
          <w:rFonts w:ascii="Arial" w:hAnsi="Arial"/>
          <w:sz w:val="22"/>
          <w:szCs w:val="20"/>
          <w:lang w:eastAsia="cs-CZ"/>
        </w:rPr>
        <w:t>označení účetního dokladu a jeho pořadové číslo,</w:t>
      </w:r>
      <w:r w:rsidR="00653792">
        <w:rPr>
          <w:rFonts w:ascii="Arial" w:hAnsi="Arial"/>
          <w:sz w:val="22"/>
          <w:szCs w:val="20"/>
          <w:lang w:eastAsia="cs-CZ"/>
        </w:rPr>
        <w:t xml:space="preserve"> </w:t>
      </w:r>
      <w:r w:rsidR="003E70E4">
        <w:rPr>
          <w:rFonts w:ascii="Arial" w:hAnsi="Arial"/>
          <w:sz w:val="22"/>
          <w:szCs w:val="20"/>
          <w:lang w:eastAsia="cs-CZ"/>
        </w:rPr>
        <w:t>identifikační údaje d</w:t>
      </w:r>
      <w:r w:rsidR="003E70E4" w:rsidRPr="00A00E7F">
        <w:rPr>
          <w:rFonts w:ascii="Arial" w:hAnsi="Arial"/>
          <w:sz w:val="22"/>
          <w:szCs w:val="20"/>
          <w:lang w:eastAsia="cs-CZ"/>
        </w:rPr>
        <w:t>odavatele a odběratele</w:t>
      </w:r>
      <w:r w:rsidR="003E70E4">
        <w:rPr>
          <w:rFonts w:ascii="Arial" w:hAnsi="Arial"/>
          <w:sz w:val="22"/>
          <w:szCs w:val="20"/>
          <w:lang w:eastAsia="cs-CZ"/>
        </w:rPr>
        <w:t xml:space="preserve"> včetně IČ a DIČ, </w:t>
      </w:r>
      <w:r w:rsidR="00653792">
        <w:rPr>
          <w:rFonts w:ascii="Arial" w:hAnsi="Arial"/>
          <w:sz w:val="22"/>
          <w:szCs w:val="20"/>
          <w:lang w:eastAsia="cs-CZ"/>
        </w:rPr>
        <w:t>datum vystavení faktury, datum uskutečnění zdanitelného plnění,</w:t>
      </w:r>
      <w:r w:rsidR="003E70E4">
        <w:rPr>
          <w:rFonts w:ascii="Arial" w:hAnsi="Arial"/>
          <w:sz w:val="22"/>
          <w:szCs w:val="20"/>
          <w:lang w:eastAsia="cs-CZ"/>
        </w:rPr>
        <w:t xml:space="preserve"> </w:t>
      </w:r>
      <w:r w:rsidR="00FB684A">
        <w:rPr>
          <w:rFonts w:ascii="Arial" w:hAnsi="Arial"/>
          <w:sz w:val="22"/>
          <w:szCs w:val="20"/>
          <w:lang w:eastAsia="cs-CZ"/>
        </w:rPr>
        <w:t>popis</w:t>
      </w:r>
      <w:r w:rsidR="00653792">
        <w:rPr>
          <w:rFonts w:ascii="Arial" w:hAnsi="Arial"/>
          <w:sz w:val="22"/>
          <w:szCs w:val="20"/>
          <w:lang w:eastAsia="cs-CZ"/>
        </w:rPr>
        <w:t xml:space="preserve"> provedených prací</w:t>
      </w:r>
      <w:r w:rsidRPr="00A00E7F">
        <w:rPr>
          <w:rFonts w:ascii="Arial" w:hAnsi="Arial"/>
          <w:sz w:val="22"/>
          <w:szCs w:val="20"/>
          <w:lang w:eastAsia="cs-CZ"/>
        </w:rPr>
        <w:t xml:space="preserve">, částku k fakturaci, </w:t>
      </w:r>
      <w:r w:rsidR="00653792">
        <w:rPr>
          <w:rFonts w:ascii="Arial" w:hAnsi="Arial"/>
          <w:sz w:val="22"/>
          <w:szCs w:val="20"/>
          <w:lang w:eastAsia="cs-CZ"/>
        </w:rPr>
        <w:t xml:space="preserve">sazbu daně, </w:t>
      </w:r>
      <w:r w:rsidRPr="00A00E7F">
        <w:rPr>
          <w:rFonts w:ascii="Arial" w:hAnsi="Arial"/>
          <w:sz w:val="22"/>
          <w:szCs w:val="20"/>
          <w:lang w:eastAsia="cs-CZ"/>
        </w:rPr>
        <w:t>bankovní spojení, číslo účtu</w:t>
      </w:r>
      <w:r w:rsidR="003E70E4">
        <w:rPr>
          <w:rFonts w:ascii="Arial" w:hAnsi="Arial"/>
          <w:sz w:val="22"/>
          <w:szCs w:val="20"/>
          <w:lang w:eastAsia="cs-CZ"/>
        </w:rPr>
        <w:t>, číslo smlouvy nebo objednávky.</w:t>
      </w:r>
    </w:p>
    <w:p w14:paraId="6A6C1461" w14:textId="77777777" w:rsidR="00A00E7F" w:rsidRDefault="00A00E7F" w:rsidP="00A00E7F">
      <w:pPr>
        <w:pStyle w:val="Odstavecseseznamem"/>
        <w:rPr>
          <w:rFonts w:ascii="Calibri" w:hAnsi="Calibri"/>
          <w:sz w:val="22"/>
          <w:szCs w:val="22"/>
        </w:rPr>
      </w:pPr>
    </w:p>
    <w:p w14:paraId="4F56D04A" w14:textId="77777777" w:rsidR="00A00E7F" w:rsidRPr="00A00E7F" w:rsidRDefault="00A00E7F" w:rsidP="00A00E7F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 w:rsidRPr="00A00E7F">
        <w:rPr>
          <w:rFonts w:ascii="Arial" w:hAnsi="Arial"/>
          <w:sz w:val="22"/>
          <w:szCs w:val="20"/>
          <w:lang w:eastAsia="cs-CZ"/>
        </w:rPr>
        <w:t xml:space="preserve">Platby budou poskytovány výhradně na účet dodavatele uvedený v hlavičce této </w:t>
      </w:r>
      <w:r w:rsidR="00653792">
        <w:rPr>
          <w:rFonts w:ascii="Arial" w:hAnsi="Arial"/>
          <w:sz w:val="22"/>
          <w:szCs w:val="20"/>
          <w:lang w:eastAsia="cs-CZ"/>
        </w:rPr>
        <w:t>s</w:t>
      </w:r>
      <w:r w:rsidRPr="00A00E7F">
        <w:rPr>
          <w:rFonts w:ascii="Arial" w:hAnsi="Arial"/>
          <w:sz w:val="22"/>
          <w:szCs w:val="20"/>
          <w:lang w:eastAsia="cs-CZ"/>
        </w:rPr>
        <w:t>mlouvy.</w:t>
      </w:r>
    </w:p>
    <w:p w14:paraId="508174CF" w14:textId="77777777" w:rsidR="00A00E7F" w:rsidRDefault="00A00E7F" w:rsidP="00A00E7F">
      <w:pPr>
        <w:pStyle w:val="Odstavecseseznamem"/>
        <w:rPr>
          <w:rFonts w:ascii="Calibri" w:hAnsi="Calibri"/>
          <w:sz w:val="22"/>
          <w:szCs w:val="22"/>
        </w:rPr>
      </w:pPr>
    </w:p>
    <w:p w14:paraId="116AFF72" w14:textId="77777777" w:rsidR="00086A59" w:rsidRPr="00A00E7F" w:rsidRDefault="00A00E7F" w:rsidP="00A00E7F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 w:rsidRPr="00A00E7F">
        <w:rPr>
          <w:rFonts w:ascii="Arial" w:hAnsi="Arial"/>
          <w:sz w:val="22"/>
          <w:szCs w:val="20"/>
          <w:lang w:eastAsia="cs-CZ"/>
        </w:rPr>
        <w:t xml:space="preserve">V případě, že faktura bude obsahovat nesprávné nebo neúplné náležitosti, je odběratel oprávněn ji do doby její splatnosti vrátit dodavateli. Ten ji podle charakteru nedostatků buď opraví nebo vystaví novou. U této nové nebo opravené faktury </w:t>
      </w:r>
      <w:proofErr w:type="gramStart"/>
      <w:r w:rsidRPr="00A00E7F">
        <w:rPr>
          <w:rFonts w:ascii="Arial" w:hAnsi="Arial"/>
          <w:sz w:val="22"/>
          <w:szCs w:val="20"/>
          <w:lang w:eastAsia="cs-CZ"/>
        </w:rPr>
        <w:t>běží</w:t>
      </w:r>
      <w:proofErr w:type="gramEnd"/>
      <w:r w:rsidRPr="00A00E7F">
        <w:rPr>
          <w:rFonts w:ascii="Arial" w:hAnsi="Arial"/>
          <w:sz w:val="22"/>
          <w:szCs w:val="20"/>
          <w:lang w:eastAsia="cs-CZ"/>
        </w:rPr>
        <w:t xml:space="preserve"> nová lhůta splatnosti.</w:t>
      </w:r>
    </w:p>
    <w:p w14:paraId="50D66E83" w14:textId="77777777" w:rsidR="007766BE" w:rsidRDefault="007766BE" w:rsidP="007766BE">
      <w:pPr>
        <w:pStyle w:val="Odstavecseseznamem"/>
        <w:rPr>
          <w:sz w:val="22"/>
        </w:rPr>
      </w:pPr>
    </w:p>
    <w:p w14:paraId="4D5A76F9" w14:textId="77777777" w:rsidR="00114634" w:rsidRPr="00CC789C" w:rsidRDefault="007766BE" w:rsidP="00DF1C2D">
      <w:pPr>
        <w:pStyle w:val="Bezmezer"/>
        <w:numPr>
          <w:ilvl w:val="0"/>
          <w:numId w:val="19"/>
        </w:numPr>
        <w:tabs>
          <w:tab w:val="clear" w:pos="540"/>
          <w:tab w:val="num" w:pos="0"/>
        </w:tabs>
        <w:ind w:left="425" w:hanging="425"/>
        <w:jc w:val="both"/>
        <w:rPr>
          <w:rFonts w:ascii="Arial" w:hAnsi="Arial"/>
          <w:sz w:val="22"/>
          <w:szCs w:val="20"/>
          <w:lang w:eastAsia="cs-CZ"/>
        </w:rPr>
      </w:pPr>
      <w:r w:rsidRPr="00CC789C">
        <w:rPr>
          <w:rFonts w:ascii="Arial" w:hAnsi="Arial"/>
          <w:sz w:val="22"/>
          <w:szCs w:val="20"/>
          <w:lang w:eastAsia="cs-CZ"/>
        </w:rPr>
        <w:t>Změna ceny je možná v případě změny sazby DPH a o inflační vlivy, které se stanoví na základě roční procentuální míry inflace zveřejněné Českým statistickým úřadem za předchozí kalendářní rok</w:t>
      </w:r>
      <w:r w:rsidR="00CC789C" w:rsidRPr="00CC789C">
        <w:rPr>
          <w:rFonts w:ascii="Arial" w:hAnsi="Arial"/>
          <w:sz w:val="22"/>
          <w:szCs w:val="20"/>
          <w:lang w:eastAsia="cs-CZ"/>
        </w:rPr>
        <w:t>.</w:t>
      </w:r>
      <w:r w:rsidRPr="00CC789C">
        <w:rPr>
          <w:rFonts w:ascii="Arial" w:hAnsi="Arial"/>
          <w:sz w:val="22"/>
          <w:szCs w:val="20"/>
          <w:lang w:eastAsia="cs-CZ"/>
        </w:rPr>
        <w:t xml:space="preserve"> </w:t>
      </w:r>
    </w:p>
    <w:p w14:paraId="22931111" w14:textId="77777777" w:rsidR="007766BE" w:rsidRPr="00114634" w:rsidRDefault="007766BE" w:rsidP="00114634">
      <w:pPr>
        <w:pStyle w:val="Bezmezer"/>
        <w:ind w:left="425"/>
        <w:jc w:val="center"/>
        <w:rPr>
          <w:rFonts w:ascii="Arial" w:hAnsi="Arial"/>
          <w:b/>
          <w:bCs/>
          <w:sz w:val="22"/>
          <w:szCs w:val="20"/>
          <w:lang w:eastAsia="cs-CZ"/>
        </w:rPr>
      </w:pPr>
    </w:p>
    <w:p w14:paraId="7F026E26" w14:textId="77777777" w:rsidR="00DD594A" w:rsidRPr="00114634" w:rsidRDefault="00E312BB" w:rsidP="00114634">
      <w:pPr>
        <w:pStyle w:val="slovanseznam"/>
        <w:numPr>
          <w:ilvl w:val="0"/>
          <w:numId w:val="23"/>
        </w:num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Trvání</w:t>
      </w:r>
      <w:r w:rsidR="00114634" w:rsidRPr="00114634">
        <w:rPr>
          <w:b/>
          <w:bCs/>
          <w:sz w:val="22"/>
          <w:szCs w:val="22"/>
        </w:rPr>
        <w:t xml:space="preserve"> smlouvy</w:t>
      </w:r>
      <w:r w:rsidR="005B7329">
        <w:rPr>
          <w:b/>
          <w:bCs/>
          <w:sz w:val="22"/>
          <w:szCs w:val="22"/>
        </w:rPr>
        <w:t xml:space="preserve"> a odstoupení od smlouvy</w:t>
      </w:r>
    </w:p>
    <w:p w14:paraId="1B4891C2" w14:textId="77777777" w:rsidR="007E3E4B" w:rsidRDefault="007E3E4B" w:rsidP="002B3496">
      <w:pPr>
        <w:pStyle w:val="bntext"/>
        <w:numPr>
          <w:ilvl w:val="0"/>
          <w:numId w:val="8"/>
        </w:numPr>
        <w:spacing w:line="276" w:lineRule="auto"/>
        <w:rPr>
          <w:rFonts w:ascii="Arial" w:hAnsi="Arial"/>
          <w:sz w:val="22"/>
          <w:szCs w:val="20"/>
        </w:rPr>
      </w:pPr>
      <w:r w:rsidRPr="002B3496">
        <w:rPr>
          <w:rFonts w:ascii="Arial" w:hAnsi="Arial"/>
          <w:sz w:val="22"/>
          <w:szCs w:val="20"/>
        </w:rPr>
        <w:t>Tato smlouva se uzavírá na dobu</w:t>
      </w:r>
      <w:r w:rsidR="002B3496" w:rsidRPr="002B3496">
        <w:rPr>
          <w:rFonts w:ascii="Arial" w:hAnsi="Arial"/>
          <w:sz w:val="22"/>
          <w:szCs w:val="20"/>
        </w:rPr>
        <w:t xml:space="preserve"> </w:t>
      </w:r>
      <w:r w:rsidR="00066069">
        <w:rPr>
          <w:rFonts w:ascii="Arial" w:hAnsi="Arial"/>
          <w:sz w:val="22"/>
          <w:szCs w:val="20"/>
        </w:rPr>
        <w:t>6</w:t>
      </w:r>
      <w:r w:rsidR="002B3496" w:rsidRPr="002B3496">
        <w:rPr>
          <w:rFonts w:ascii="Arial" w:hAnsi="Arial"/>
          <w:sz w:val="22"/>
          <w:szCs w:val="20"/>
        </w:rPr>
        <w:t xml:space="preserve"> </w:t>
      </w:r>
      <w:r w:rsidR="00066069">
        <w:rPr>
          <w:rFonts w:ascii="Arial" w:hAnsi="Arial"/>
          <w:sz w:val="22"/>
          <w:szCs w:val="20"/>
        </w:rPr>
        <w:t>(šesti</w:t>
      </w:r>
      <w:r w:rsidR="00A84F1A">
        <w:rPr>
          <w:rFonts w:ascii="Arial" w:hAnsi="Arial"/>
          <w:sz w:val="22"/>
          <w:szCs w:val="20"/>
        </w:rPr>
        <w:t xml:space="preserve">) </w:t>
      </w:r>
      <w:r w:rsidR="002B3496" w:rsidRPr="002B3496">
        <w:rPr>
          <w:rFonts w:ascii="Arial" w:hAnsi="Arial"/>
          <w:sz w:val="22"/>
          <w:szCs w:val="20"/>
        </w:rPr>
        <w:t>let</w:t>
      </w:r>
      <w:r w:rsidR="00ED1E6F" w:rsidRPr="002B3496">
        <w:rPr>
          <w:rFonts w:ascii="Arial" w:hAnsi="Arial"/>
          <w:sz w:val="22"/>
          <w:szCs w:val="20"/>
        </w:rPr>
        <w:t xml:space="preserve"> </w:t>
      </w:r>
      <w:r w:rsidR="002B3496" w:rsidRPr="002B3496">
        <w:rPr>
          <w:rFonts w:ascii="Arial" w:hAnsi="Arial"/>
          <w:sz w:val="22"/>
          <w:szCs w:val="20"/>
        </w:rPr>
        <w:t xml:space="preserve">ode dne následujícího po uplynutí záruční doby na přístroje </w:t>
      </w:r>
      <w:r w:rsidR="00A84F1A">
        <w:rPr>
          <w:rFonts w:ascii="Arial" w:hAnsi="Arial"/>
          <w:sz w:val="22"/>
          <w:szCs w:val="20"/>
        </w:rPr>
        <w:t xml:space="preserve">dle kupní smlouvy </w:t>
      </w:r>
      <w:r w:rsidR="00B14C26" w:rsidRPr="00B14C26">
        <w:rPr>
          <w:rFonts w:ascii="Arial" w:hAnsi="Arial"/>
          <w:sz w:val="22"/>
          <w:szCs w:val="20"/>
        </w:rPr>
        <w:t>na projekt s názvem „Nemocnice TGM Hodonín - EKG, Centrální monitoring a Telemetrie“ – část 2- Centrální monitoring</w:t>
      </w:r>
      <w:r w:rsidR="0036028C">
        <w:rPr>
          <w:rFonts w:ascii="Arial" w:hAnsi="Arial"/>
          <w:sz w:val="22"/>
          <w:szCs w:val="20"/>
          <w:lang w:val="cs-CZ"/>
        </w:rPr>
        <w:t>.</w:t>
      </w:r>
    </w:p>
    <w:p w14:paraId="4A0C6CF5" w14:textId="77777777" w:rsidR="002B3496" w:rsidRDefault="002B3496" w:rsidP="00A52BA2">
      <w:pPr>
        <w:pStyle w:val="bntext"/>
        <w:numPr>
          <w:ilvl w:val="0"/>
          <w:numId w:val="8"/>
        </w:numPr>
        <w:spacing w:line="276" w:lineRule="auto"/>
        <w:rPr>
          <w:rFonts w:ascii="Arial" w:hAnsi="Arial" w:cs="Arial"/>
          <w:sz w:val="22"/>
          <w:szCs w:val="22"/>
        </w:rPr>
      </w:pPr>
      <w:r w:rsidRPr="004840D0">
        <w:rPr>
          <w:rFonts w:ascii="Arial" w:hAnsi="Arial" w:cs="Arial"/>
          <w:sz w:val="22"/>
          <w:szCs w:val="22"/>
        </w:rPr>
        <w:t>Tuto smlouvu může vypovědět kterákoli ze smluvních stran bez u</w:t>
      </w:r>
      <w:r w:rsidR="003E70E4">
        <w:rPr>
          <w:rFonts w:ascii="Arial" w:hAnsi="Arial" w:cs="Arial"/>
          <w:sz w:val="22"/>
          <w:szCs w:val="22"/>
        </w:rPr>
        <w:t>vedení</w:t>
      </w:r>
      <w:r w:rsidRPr="004840D0">
        <w:rPr>
          <w:rFonts w:ascii="Arial" w:hAnsi="Arial" w:cs="Arial"/>
          <w:sz w:val="22"/>
          <w:szCs w:val="22"/>
        </w:rPr>
        <w:t xml:space="preserve"> důvodu s tím, že výpověď musí být podána písemně. Výpovědní lhůta činí </w:t>
      </w:r>
      <w:r w:rsidR="00066069">
        <w:rPr>
          <w:rFonts w:ascii="Arial" w:hAnsi="Arial" w:cs="Arial"/>
          <w:sz w:val="22"/>
          <w:szCs w:val="22"/>
        </w:rPr>
        <w:t>6</w:t>
      </w:r>
      <w:r w:rsidRPr="004840D0">
        <w:rPr>
          <w:rFonts w:ascii="Arial" w:hAnsi="Arial" w:cs="Arial"/>
          <w:sz w:val="22"/>
          <w:szCs w:val="22"/>
        </w:rPr>
        <w:t xml:space="preserve"> </w:t>
      </w:r>
      <w:r w:rsidR="00066069">
        <w:rPr>
          <w:rFonts w:ascii="Arial" w:hAnsi="Arial" w:cs="Arial"/>
          <w:sz w:val="22"/>
          <w:szCs w:val="22"/>
        </w:rPr>
        <w:t>(šest</w:t>
      </w:r>
      <w:r w:rsidR="00FB684A">
        <w:rPr>
          <w:rFonts w:ascii="Arial" w:hAnsi="Arial" w:cs="Arial"/>
          <w:sz w:val="22"/>
          <w:szCs w:val="22"/>
        </w:rPr>
        <w:t xml:space="preserve">) </w:t>
      </w:r>
      <w:r w:rsidR="00066069">
        <w:rPr>
          <w:rFonts w:ascii="Arial" w:hAnsi="Arial" w:cs="Arial"/>
          <w:sz w:val="22"/>
          <w:szCs w:val="22"/>
        </w:rPr>
        <w:t>měsíců</w:t>
      </w:r>
      <w:r>
        <w:rPr>
          <w:rFonts w:ascii="Arial" w:hAnsi="Arial" w:cs="Arial"/>
          <w:sz w:val="22"/>
          <w:szCs w:val="22"/>
        </w:rPr>
        <w:t xml:space="preserve"> a v</w:t>
      </w:r>
      <w:r w:rsidRPr="004840D0">
        <w:rPr>
          <w:rFonts w:ascii="Arial" w:hAnsi="Arial" w:cs="Arial"/>
          <w:sz w:val="22"/>
          <w:szCs w:val="22"/>
        </w:rPr>
        <w:t>ýpověď začíná běžet od prvního dne měsíce následujícího po doručení výpovědi druhé smluvní straně. V případě pochybností se má za doručenou pátý den po odeslání (doporučenou poštou).</w:t>
      </w:r>
    </w:p>
    <w:p w14:paraId="59BCD6A8" w14:textId="77777777" w:rsidR="00E312BB" w:rsidRPr="00E312BB" w:rsidRDefault="00E312BB" w:rsidP="00E312BB">
      <w:pPr>
        <w:pStyle w:val="bntext"/>
        <w:numPr>
          <w:ilvl w:val="0"/>
          <w:numId w:val="8"/>
        </w:numPr>
        <w:spacing w:line="276" w:lineRule="auto"/>
        <w:rPr>
          <w:rFonts w:ascii="Arial" w:hAnsi="Arial"/>
          <w:sz w:val="22"/>
          <w:szCs w:val="22"/>
        </w:rPr>
      </w:pPr>
      <w:r w:rsidRPr="00E312BB">
        <w:rPr>
          <w:rFonts w:ascii="Arial" w:hAnsi="Arial"/>
          <w:sz w:val="22"/>
          <w:szCs w:val="22"/>
        </w:rPr>
        <w:t xml:space="preserve">Smlouva může být ukončena písemnou dohodou smluvních stran, která bude obsahovat vypořádání všech </w:t>
      </w:r>
      <w:r w:rsidR="003E70E4">
        <w:rPr>
          <w:rFonts w:ascii="Arial" w:hAnsi="Arial"/>
          <w:sz w:val="22"/>
          <w:szCs w:val="22"/>
        </w:rPr>
        <w:t xml:space="preserve">smluvních </w:t>
      </w:r>
      <w:r w:rsidRPr="00E312BB">
        <w:rPr>
          <w:rFonts w:ascii="Arial" w:hAnsi="Arial"/>
          <w:sz w:val="22"/>
          <w:szCs w:val="22"/>
        </w:rPr>
        <w:t>závazků</w:t>
      </w:r>
      <w:r w:rsidR="003E70E4">
        <w:rPr>
          <w:rFonts w:ascii="Arial" w:hAnsi="Arial"/>
          <w:sz w:val="22"/>
          <w:szCs w:val="22"/>
        </w:rPr>
        <w:t>.</w:t>
      </w:r>
    </w:p>
    <w:p w14:paraId="3C83DB33" w14:textId="77777777" w:rsidR="00E312BB" w:rsidRDefault="00E312BB" w:rsidP="00E312BB">
      <w:pPr>
        <w:pStyle w:val="bntext"/>
        <w:numPr>
          <w:ilvl w:val="0"/>
          <w:numId w:val="8"/>
        </w:numPr>
        <w:spacing w:line="276" w:lineRule="auto"/>
        <w:rPr>
          <w:rFonts w:ascii="Arial" w:hAnsi="Arial"/>
          <w:sz w:val="22"/>
          <w:szCs w:val="22"/>
        </w:rPr>
      </w:pPr>
      <w:r w:rsidRPr="00E312BB">
        <w:rPr>
          <w:rFonts w:ascii="Arial" w:hAnsi="Arial"/>
          <w:sz w:val="22"/>
          <w:szCs w:val="22"/>
        </w:rPr>
        <w:t xml:space="preserve">Kterákoliv smluvní strana může od této </w:t>
      </w:r>
      <w:r w:rsidR="00653792">
        <w:rPr>
          <w:rFonts w:ascii="Arial" w:hAnsi="Arial"/>
          <w:sz w:val="22"/>
          <w:szCs w:val="22"/>
        </w:rPr>
        <w:t>s</w:t>
      </w:r>
      <w:r w:rsidRPr="00E312BB">
        <w:rPr>
          <w:rFonts w:ascii="Arial" w:hAnsi="Arial"/>
          <w:sz w:val="22"/>
          <w:szCs w:val="22"/>
        </w:rPr>
        <w:t xml:space="preserve">mlouvy odstoupit, pokud zjistí podstatné porušení této </w:t>
      </w:r>
      <w:r w:rsidR="00653792">
        <w:rPr>
          <w:rFonts w:ascii="Arial" w:hAnsi="Arial"/>
          <w:sz w:val="22"/>
          <w:szCs w:val="22"/>
        </w:rPr>
        <w:t>s</w:t>
      </w:r>
      <w:r w:rsidRPr="00E312BB">
        <w:rPr>
          <w:rFonts w:ascii="Arial" w:hAnsi="Arial"/>
          <w:sz w:val="22"/>
          <w:szCs w:val="22"/>
        </w:rPr>
        <w:t>mlouvy druhou smluvní stranou.</w:t>
      </w:r>
    </w:p>
    <w:p w14:paraId="297D0A25" w14:textId="77777777" w:rsidR="00E312BB" w:rsidRPr="00E312BB" w:rsidRDefault="00E312BB" w:rsidP="00E312BB">
      <w:pPr>
        <w:pStyle w:val="bntext"/>
        <w:numPr>
          <w:ilvl w:val="0"/>
          <w:numId w:val="8"/>
        </w:numPr>
        <w:spacing w:line="276" w:lineRule="auto"/>
        <w:rPr>
          <w:rFonts w:ascii="Arial" w:hAnsi="Arial"/>
          <w:sz w:val="22"/>
          <w:szCs w:val="22"/>
        </w:rPr>
      </w:pPr>
      <w:r w:rsidRPr="00A00E7F">
        <w:rPr>
          <w:rFonts w:ascii="Arial" w:hAnsi="Arial"/>
          <w:sz w:val="22"/>
          <w:szCs w:val="22"/>
        </w:rPr>
        <w:t xml:space="preserve">Pro účely této smlouvy se za podstatné porušení smluvních povinností považuje: </w:t>
      </w:r>
    </w:p>
    <w:p w14:paraId="3CFB0662" w14:textId="77777777" w:rsidR="00E312BB" w:rsidRPr="00A00E7F" w:rsidRDefault="00E312BB" w:rsidP="00E85D19">
      <w:pPr>
        <w:pStyle w:val="bntext"/>
        <w:numPr>
          <w:ilvl w:val="4"/>
          <w:numId w:val="36"/>
        </w:numPr>
        <w:tabs>
          <w:tab w:val="clear" w:pos="1107"/>
        </w:tabs>
        <w:spacing w:before="0" w:after="0" w:line="276" w:lineRule="auto"/>
        <w:ind w:left="1106" w:hanging="283"/>
        <w:rPr>
          <w:rFonts w:ascii="Arial" w:hAnsi="Arial" w:cs="Arial"/>
          <w:sz w:val="22"/>
          <w:szCs w:val="22"/>
        </w:rPr>
      </w:pPr>
      <w:r w:rsidRPr="00A00E7F">
        <w:rPr>
          <w:rFonts w:ascii="Arial" w:hAnsi="Arial" w:cs="Arial"/>
          <w:sz w:val="22"/>
          <w:szCs w:val="22"/>
        </w:rPr>
        <w:t xml:space="preserve">prodlení dodavatele s provedením BTK o více než 45 dní; </w:t>
      </w:r>
    </w:p>
    <w:p w14:paraId="0530A862" w14:textId="77777777" w:rsidR="00E312BB" w:rsidRPr="00A00E7F" w:rsidRDefault="00E312BB" w:rsidP="00E85D19">
      <w:pPr>
        <w:pStyle w:val="bntext"/>
        <w:numPr>
          <w:ilvl w:val="4"/>
          <w:numId w:val="36"/>
        </w:numPr>
        <w:tabs>
          <w:tab w:val="clear" w:pos="1107"/>
        </w:tabs>
        <w:spacing w:before="0" w:after="0" w:line="276" w:lineRule="auto"/>
        <w:ind w:left="1106" w:hanging="283"/>
        <w:rPr>
          <w:rFonts w:ascii="Arial" w:hAnsi="Arial" w:cs="Arial"/>
          <w:sz w:val="22"/>
          <w:szCs w:val="22"/>
        </w:rPr>
      </w:pPr>
      <w:r w:rsidRPr="00A00E7F">
        <w:rPr>
          <w:rFonts w:ascii="Arial" w:hAnsi="Arial" w:cs="Arial"/>
          <w:sz w:val="22"/>
          <w:szCs w:val="22"/>
        </w:rPr>
        <w:t>prodlení odběratele s úhradou faktury o více než 45 dní;</w:t>
      </w:r>
    </w:p>
    <w:p w14:paraId="36B875B8" w14:textId="77777777" w:rsidR="00E312BB" w:rsidRPr="00A00E7F" w:rsidRDefault="00E312BB" w:rsidP="00E312BB">
      <w:pPr>
        <w:pStyle w:val="bntext"/>
        <w:numPr>
          <w:ilvl w:val="4"/>
          <w:numId w:val="36"/>
        </w:numPr>
        <w:tabs>
          <w:tab w:val="clear" w:pos="1107"/>
        </w:tabs>
        <w:spacing w:before="0" w:after="120" w:line="276" w:lineRule="auto"/>
        <w:ind w:left="1106" w:hanging="283"/>
        <w:rPr>
          <w:rFonts w:ascii="Arial" w:hAnsi="Arial" w:cs="Arial"/>
          <w:sz w:val="22"/>
          <w:szCs w:val="22"/>
        </w:rPr>
      </w:pPr>
      <w:r w:rsidRPr="00A00E7F">
        <w:rPr>
          <w:rFonts w:ascii="Arial" w:hAnsi="Arial" w:cs="Arial"/>
          <w:sz w:val="22"/>
          <w:szCs w:val="22"/>
        </w:rPr>
        <w:t>v případě, že na majetek druhé smluvní strany je vedeno insolvenční řízení nebo je insolvenční návrh zamítnut proto, že majetek nepostačuje k úhradě nákladů insolvenčního řízení.</w:t>
      </w:r>
    </w:p>
    <w:p w14:paraId="5D88DD92" w14:textId="77777777" w:rsidR="00E312BB" w:rsidRDefault="00E312BB" w:rsidP="00E85D19">
      <w:pPr>
        <w:pStyle w:val="bntext"/>
        <w:numPr>
          <w:ilvl w:val="0"/>
          <w:numId w:val="8"/>
        </w:numPr>
        <w:spacing w:line="276" w:lineRule="auto"/>
        <w:rPr>
          <w:rFonts w:ascii="Arial" w:hAnsi="Arial"/>
          <w:sz w:val="22"/>
          <w:szCs w:val="22"/>
        </w:rPr>
      </w:pPr>
      <w:r w:rsidRPr="00A00E7F">
        <w:rPr>
          <w:rFonts w:ascii="Arial" w:hAnsi="Arial"/>
          <w:sz w:val="22"/>
          <w:szCs w:val="22"/>
        </w:rPr>
        <w:lastRenderedPageBreak/>
        <w:t xml:space="preserve">V případě odstoupení od </w:t>
      </w:r>
      <w:r w:rsidR="00653792">
        <w:rPr>
          <w:rFonts w:ascii="Arial" w:hAnsi="Arial"/>
          <w:sz w:val="22"/>
          <w:szCs w:val="22"/>
        </w:rPr>
        <w:t>s</w:t>
      </w:r>
      <w:r w:rsidRPr="00A00E7F">
        <w:rPr>
          <w:rFonts w:ascii="Arial" w:hAnsi="Arial"/>
          <w:sz w:val="22"/>
          <w:szCs w:val="22"/>
        </w:rPr>
        <w:t>mlouvy dojde mezi stranami k vypořádání vzájemných vztahů souvisejících s již poskytnutými plněními mezi smluvními stranami v souladu s</w:t>
      </w:r>
      <w:r w:rsidR="0036028C">
        <w:rPr>
          <w:rFonts w:ascii="Arial" w:hAnsi="Arial"/>
          <w:sz w:val="22"/>
          <w:szCs w:val="22"/>
          <w:lang w:val="cs-CZ"/>
        </w:rPr>
        <w:t>e</w:t>
      </w:r>
      <w:r w:rsidRPr="00A00E7F">
        <w:rPr>
          <w:rFonts w:ascii="Arial" w:hAnsi="Arial"/>
          <w:sz w:val="22"/>
          <w:szCs w:val="22"/>
        </w:rPr>
        <w:t> </w:t>
      </w:r>
      <w:r w:rsidR="0036028C" w:rsidRPr="0036028C">
        <w:rPr>
          <w:rFonts w:ascii="Arial" w:hAnsi="Arial"/>
          <w:sz w:val="22"/>
          <w:szCs w:val="22"/>
        </w:rPr>
        <w:t>zákon</w:t>
      </w:r>
      <w:r w:rsidR="0036028C">
        <w:rPr>
          <w:rFonts w:ascii="Arial" w:hAnsi="Arial"/>
          <w:sz w:val="22"/>
          <w:szCs w:val="22"/>
          <w:lang w:val="cs-CZ"/>
        </w:rPr>
        <w:t>em</w:t>
      </w:r>
      <w:r w:rsidR="0036028C" w:rsidRPr="0036028C">
        <w:rPr>
          <w:rFonts w:ascii="Arial" w:hAnsi="Arial"/>
          <w:sz w:val="22"/>
          <w:szCs w:val="22"/>
        </w:rPr>
        <w:t xml:space="preserve"> č. 89/2012 Sb., občanský zákoník</w:t>
      </w:r>
      <w:r w:rsidRPr="00A00E7F">
        <w:rPr>
          <w:rFonts w:ascii="Arial" w:hAnsi="Arial"/>
          <w:sz w:val="22"/>
          <w:szCs w:val="22"/>
        </w:rPr>
        <w:t xml:space="preserve">. Účinky odstoupení nastanou okamžikem doručení písemného odstoupení druhé smluvní straně. </w:t>
      </w:r>
    </w:p>
    <w:p w14:paraId="66A9200D" w14:textId="77777777" w:rsidR="0091088F" w:rsidRPr="00A00E7F" w:rsidRDefault="0091088F" w:rsidP="00121B1D">
      <w:pPr>
        <w:pStyle w:val="bntext"/>
        <w:numPr>
          <w:ilvl w:val="0"/>
          <w:numId w:val="0"/>
        </w:numPr>
        <w:spacing w:line="276" w:lineRule="auto"/>
        <w:ind w:left="283"/>
        <w:rPr>
          <w:rFonts w:ascii="Arial" w:hAnsi="Arial"/>
          <w:sz w:val="22"/>
          <w:szCs w:val="22"/>
        </w:rPr>
      </w:pPr>
    </w:p>
    <w:p w14:paraId="013F6FCA" w14:textId="77777777" w:rsidR="00114634" w:rsidRPr="006C31A8" w:rsidRDefault="00114634" w:rsidP="006C31A8">
      <w:pPr>
        <w:pStyle w:val="slovanseznam"/>
        <w:numPr>
          <w:ilvl w:val="0"/>
          <w:numId w:val="23"/>
        </w:numPr>
        <w:jc w:val="center"/>
        <w:rPr>
          <w:b/>
          <w:bCs/>
          <w:sz w:val="22"/>
          <w:szCs w:val="22"/>
        </w:rPr>
      </w:pPr>
      <w:r w:rsidRPr="006C31A8">
        <w:rPr>
          <w:b/>
          <w:bCs/>
          <w:sz w:val="22"/>
          <w:szCs w:val="22"/>
        </w:rPr>
        <w:t>Závěrečná ustanovení</w:t>
      </w:r>
    </w:p>
    <w:p w14:paraId="79B03C6C" w14:textId="77777777" w:rsidR="00114634" w:rsidRDefault="00114634" w:rsidP="00204E0B">
      <w:pPr>
        <w:pStyle w:val="Bezmezer"/>
        <w:numPr>
          <w:ilvl w:val="0"/>
          <w:numId w:val="35"/>
        </w:numPr>
        <w:rPr>
          <w:rFonts w:ascii="Arial" w:hAnsi="Arial"/>
          <w:sz w:val="22"/>
          <w:szCs w:val="20"/>
          <w:lang w:eastAsia="cs-CZ"/>
        </w:rPr>
      </w:pPr>
      <w:r w:rsidRPr="00114634">
        <w:rPr>
          <w:rFonts w:ascii="Arial" w:hAnsi="Arial"/>
          <w:sz w:val="22"/>
          <w:szCs w:val="20"/>
          <w:lang w:eastAsia="cs-CZ"/>
        </w:rPr>
        <w:t>Vztahy plynoucí z této smlouvy a vztahy neupravené se řídí příslušnými ustanoveními</w:t>
      </w:r>
      <w:r>
        <w:rPr>
          <w:rFonts w:ascii="Arial" w:hAnsi="Arial"/>
          <w:sz w:val="22"/>
          <w:szCs w:val="20"/>
          <w:lang w:eastAsia="cs-CZ"/>
        </w:rPr>
        <w:t xml:space="preserve"> zákona č. 89/2012 Sb., občanský zákoník, ve znění pozdějších předpisů</w:t>
      </w:r>
      <w:r w:rsidR="003A105E">
        <w:rPr>
          <w:rFonts w:ascii="Arial" w:hAnsi="Arial"/>
          <w:sz w:val="22"/>
          <w:szCs w:val="20"/>
          <w:lang w:eastAsia="cs-CZ"/>
        </w:rPr>
        <w:t xml:space="preserve"> a ostatními obecně závaznými právními předpisy.</w:t>
      </w:r>
    </w:p>
    <w:p w14:paraId="790AE33C" w14:textId="77777777" w:rsidR="003A105E" w:rsidRDefault="003A105E" w:rsidP="003A105E">
      <w:pPr>
        <w:pStyle w:val="Bezmezer"/>
        <w:ind w:left="720"/>
        <w:rPr>
          <w:rFonts w:ascii="Arial" w:hAnsi="Arial"/>
          <w:sz w:val="22"/>
          <w:szCs w:val="20"/>
          <w:lang w:eastAsia="cs-CZ"/>
        </w:rPr>
      </w:pPr>
    </w:p>
    <w:p w14:paraId="31BC5EAC" w14:textId="77777777" w:rsidR="003A105E" w:rsidRPr="003A105E" w:rsidRDefault="003A105E" w:rsidP="003A105E">
      <w:pPr>
        <w:pStyle w:val="Bezmezer"/>
        <w:numPr>
          <w:ilvl w:val="0"/>
          <w:numId w:val="35"/>
        </w:numPr>
        <w:rPr>
          <w:rFonts w:ascii="Arial" w:hAnsi="Arial"/>
          <w:sz w:val="22"/>
          <w:szCs w:val="20"/>
          <w:lang w:eastAsia="cs-CZ"/>
        </w:rPr>
      </w:pPr>
      <w:r w:rsidRPr="003A105E">
        <w:rPr>
          <w:rFonts w:ascii="Arial" w:hAnsi="Arial"/>
          <w:sz w:val="22"/>
          <w:szCs w:val="20"/>
          <w:lang w:eastAsia="cs-CZ"/>
        </w:rPr>
        <w:t xml:space="preserve">Kontaktní osoba ve věcech plnění této </w:t>
      </w:r>
      <w:r w:rsidR="00653792">
        <w:rPr>
          <w:rFonts w:ascii="Arial" w:hAnsi="Arial"/>
          <w:sz w:val="22"/>
          <w:szCs w:val="20"/>
          <w:lang w:eastAsia="cs-CZ"/>
        </w:rPr>
        <w:t>s</w:t>
      </w:r>
      <w:r w:rsidRPr="003A105E">
        <w:rPr>
          <w:rFonts w:ascii="Arial" w:hAnsi="Arial"/>
          <w:sz w:val="22"/>
          <w:szCs w:val="20"/>
          <w:lang w:eastAsia="cs-CZ"/>
        </w:rPr>
        <w:t>mlouvy je:</w:t>
      </w:r>
    </w:p>
    <w:p w14:paraId="2288B94A" w14:textId="77777777" w:rsidR="003A105E" w:rsidRPr="00136705" w:rsidRDefault="003A105E" w:rsidP="00136705">
      <w:pPr>
        <w:pStyle w:val="bntext"/>
        <w:numPr>
          <w:ilvl w:val="4"/>
          <w:numId w:val="35"/>
        </w:numPr>
        <w:spacing w:line="276" w:lineRule="auto"/>
        <w:ind w:left="1134" w:hanging="283"/>
        <w:jc w:val="left"/>
        <w:rPr>
          <w:rFonts w:ascii="Arial" w:hAnsi="Arial"/>
          <w:sz w:val="22"/>
          <w:szCs w:val="20"/>
        </w:rPr>
      </w:pPr>
      <w:r w:rsidRPr="00136705">
        <w:rPr>
          <w:rFonts w:ascii="Arial" w:hAnsi="Arial"/>
          <w:sz w:val="22"/>
          <w:szCs w:val="20"/>
        </w:rPr>
        <w:t>na straně odběratele: jméno</w:t>
      </w:r>
      <w:r w:rsidR="000121D1" w:rsidRPr="00136705">
        <w:rPr>
          <w:rFonts w:ascii="Arial" w:hAnsi="Arial"/>
          <w:sz w:val="22"/>
          <w:szCs w:val="20"/>
          <w:lang w:val="cs-CZ"/>
        </w:rPr>
        <w:t xml:space="preserve">: Milan Pospíšil, </w:t>
      </w:r>
      <w:r w:rsidRPr="00136705">
        <w:rPr>
          <w:rFonts w:ascii="Arial" w:hAnsi="Arial"/>
          <w:sz w:val="22"/>
          <w:szCs w:val="20"/>
        </w:rPr>
        <w:t>email</w:t>
      </w:r>
      <w:r w:rsidR="000121D1" w:rsidRPr="00136705">
        <w:rPr>
          <w:rFonts w:ascii="Arial" w:hAnsi="Arial"/>
          <w:sz w:val="22"/>
          <w:szCs w:val="20"/>
          <w:lang w:val="cs-CZ"/>
        </w:rPr>
        <w:t>:pospisil.milan@nemho.cz</w:t>
      </w:r>
      <w:r w:rsidRPr="00136705">
        <w:rPr>
          <w:rFonts w:ascii="Arial" w:hAnsi="Arial"/>
          <w:sz w:val="22"/>
          <w:szCs w:val="20"/>
        </w:rPr>
        <w:t>, telefon</w:t>
      </w:r>
      <w:r w:rsidR="000121D1" w:rsidRPr="00136705">
        <w:rPr>
          <w:rFonts w:ascii="Arial" w:hAnsi="Arial"/>
          <w:sz w:val="22"/>
          <w:szCs w:val="20"/>
          <w:lang w:val="cs-CZ"/>
        </w:rPr>
        <w:t>: 518 306 359;</w:t>
      </w:r>
    </w:p>
    <w:p w14:paraId="72390653" w14:textId="77777777" w:rsidR="003A105E" w:rsidRDefault="003A105E" w:rsidP="003A105E">
      <w:pPr>
        <w:pStyle w:val="bntext"/>
        <w:numPr>
          <w:ilvl w:val="4"/>
          <w:numId w:val="35"/>
        </w:numPr>
        <w:spacing w:line="276" w:lineRule="auto"/>
        <w:jc w:val="left"/>
        <w:rPr>
          <w:rFonts w:ascii="Arial" w:hAnsi="Arial"/>
          <w:sz w:val="22"/>
          <w:szCs w:val="20"/>
        </w:rPr>
      </w:pPr>
      <w:r w:rsidRPr="003A105E">
        <w:rPr>
          <w:rFonts w:ascii="Arial" w:hAnsi="Arial"/>
          <w:sz w:val="22"/>
          <w:szCs w:val="20"/>
        </w:rPr>
        <w:t>na straně dodavatele: jméno:………….; email:…</w:t>
      </w:r>
      <w:r>
        <w:rPr>
          <w:rFonts w:ascii="Arial" w:hAnsi="Arial"/>
          <w:sz w:val="22"/>
          <w:szCs w:val="20"/>
        </w:rPr>
        <w:t>…..</w:t>
      </w:r>
      <w:r w:rsidRPr="003A105E">
        <w:rPr>
          <w:rFonts w:ascii="Arial" w:hAnsi="Arial"/>
          <w:sz w:val="22"/>
          <w:szCs w:val="20"/>
        </w:rPr>
        <w:t>………, telefon:…………;</w:t>
      </w:r>
    </w:p>
    <w:p w14:paraId="10B49212" w14:textId="77777777" w:rsidR="003A105E" w:rsidRPr="003A105E" w:rsidRDefault="003A105E" w:rsidP="003A105E">
      <w:pPr>
        <w:pStyle w:val="bntext"/>
        <w:numPr>
          <w:ilvl w:val="0"/>
          <w:numId w:val="0"/>
        </w:numPr>
        <w:spacing w:line="276" w:lineRule="auto"/>
        <w:ind w:left="1211"/>
        <w:jc w:val="left"/>
        <w:rPr>
          <w:rFonts w:ascii="Arial" w:hAnsi="Arial"/>
          <w:sz w:val="22"/>
          <w:szCs w:val="20"/>
        </w:rPr>
      </w:pPr>
    </w:p>
    <w:p w14:paraId="7A547003" w14:textId="77777777" w:rsidR="00114634" w:rsidRDefault="00114634" w:rsidP="00204E0B">
      <w:pPr>
        <w:pStyle w:val="Bezmezer"/>
        <w:numPr>
          <w:ilvl w:val="0"/>
          <w:numId w:val="35"/>
        </w:numPr>
        <w:rPr>
          <w:rFonts w:ascii="Arial" w:hAnsi="Arial"/>
          <w:sz w:val="22"/>
          <w:szCs w:val="20"/>
          <w:lang w:eastAsia="cs-CZ"/>
        </w:rPr>
      </w:pPr>
      <w:r>
        <w:rPr>
          <w:rFonts w:ascii="Arial" w:hAnsi="Arial"/>
          <w:sz w:val="22"/>
          <w:szCs w:val="20"/>
          <w:lang w:eastAsia="cs-CZ"/>
        </w:rPr>
        <w:t>Tato smlouva nabývá platnosti dnem jejího podpisu oběma smluvníma stranami.</w:t>
      </w:r>
    </w:p>
    <w:p w14:paraId="145A1B21" w14:textId="77777777" w:rsidR="00204E0B" w:rsidRDefault="00204E0B" w:rsidP="00204E0B">
      <w:pPr>
        <w:pStyle w:val="Bezmezer"/>
        <w:rPr>
          <w:rFonts w:ascii="Arial" w:hAnsi="Arial"/>
          <w:sz w:val="22"/>
          <w:szCs w:val="20"/>
          <w:lang w:eastAsia="cs-CZ"/>
        </w:rPr>
      </w:pPr>
    </w:p>
    <w:p w14:paraId="5FCF742A" w14:textId="77777777" w:rsidR="00A52BA2" w:rsidRDefault="00114634" w:rsidP="00204E0B">
      <w:pPr>
        <w:pStyle w:val="Bezmezer"/>
        <w:numPr>
          <w:ilvl w:val="0"/>
          <w:numId w:val="35"/>
        </w:numPr>
        <w:rPr>
          <w:rFonts w:ascii="Arial" w:hAnsi="Arial"/>
          <w:sz w:val="22"/>
          <w:szCs w:val="20"/>
          <w:lang w:eastAsia="cs-CZ"/>
        </w:rPr>
      </w:pPr>
      <w:r w:rsidRPr="00204E0B">
        <w:rPr>
          <w:rFonts w:ascii="Arial" w:hAnsi="Arial"/>
          <w:sz w:val="22"/>
          <w:szCs w:val="20"/>
        </w:rPr>
        <w:t xml:space="preserve">Tato smlouva nabývá účinnosti dnem zveřejnění prostřednictvím registru smluv dle zákona </w:t>
      </w:r>
      <w:r w:rsidR="00A52BA2" w:rsidRPr="00204E0B">
        <w:rPr>
          <w:rFonts w:ascii="Arial" w:hAnsi="Arial"/>
          <w:sz w:val="22"/>
          <w:szCs w:val="20"/>
        </w:rPr>
        <w:t>č. 340/2015 Sb., zákon o registru smluv</w:t>
      </w:r>
      <w:r w:rsidR="00204E0B" w:rsidRPr="00204E0B">
        <w:rPr>
          <w:rFonts w:ascii="Arial" w:hAnsi="Arial"/>
          <w:sz w:val="22"/>
          <w:szCs w:val="20"/>
        </w:rPr>
        <w:t xml:space="preserve"> a její zveřejnění zajistí odběratel.</w:t>
      </w:r>
    </w:p>
    <w:p w14:paraId="34A84B6C" w14:textId="77777777" w:rsidR="003A105E" w:rsidRDefault="003A105E" w:rsidP="003A105E">
      <w:pPr>
        <w:pStyle w:val="Odstavecseseznamem"/>
        <w:rPr>
          <w:sz w:val="22"/>
        </w:rPr>
      </w:pPr>
    </w:p>
    <w:p w14:paraId="376231BF" w14:textId="77777777" w:rsidR="003A105E" w:rsidRPr="003A105E" w:rsidRDefault="003A105E" w:rsidP="003A105E">
      <w:pPr>
        <w:pStyle w:val="Bezmezer"/>
        <w:numPr>
          <w:ilvl w:val="0"/>
          <w:numId w:val="35"/>
        </w:numPr>
        <w:rPr>
          <w:rFonts w:ascii="Arial" w:hAnsi="Arial"/>
          <w:sz w:val="22"/>
          <w:szCs w:val="20"/>
        </w:rPr>
      </w:pPr>
      <w:r w:rsidRPr="003A105E">
        <w:rPr>
          <w:rFonts w:ascii="Arial" w:hAnsi="Arial"/>
          <w:sz w:val="22"/>
          <w:szCs w:val="20"/>
        </w:rPr>
        <w:t>Smlouvu lze měnit pouze písemnými dodatky, podepsanými oprávněnými zástupci obou smluvních stran.</w:t>
      </w:r>
    </w:p>
    <w:p w14:paraId="4D1B391D" w14:textId="77777777" w:rsidR="00B759F3" w:rsidRDefault="00B759F3" w:rsidP="00B759F3">
      <w:pPr>
        <w:pStyle w:val="Odstavecseseznamem"/>
        <w:rPr>
          <w:sz w:val="22"/>
        </w:rPr>
      </w:pPr>
    </w:p>
    <w:p w14:paraId="286AE760" w14:textId="77777777" w:rsidR="00B759F3" w:rsidRPr="0036028C" w:rsidRDefault="00B759F3" w:rsidP="0036028C">
      <w:pPr>
        <w:pStyle w:val="Bezmezer"/>
        <w:ind w:left="720"/>
        <w:rPr>
          <w:rFonts w:ascii="Arial" w:hAnsi="Arial"/>
          <w:sz w:val="22"/>
          <w:szCs w:val="20"/>
          <w:lang w:eastAsia="cs-CZ"/>
        </w:rPr>
      </w:pPr>
      <w:r w:rsidRPr="0036028C">
        <w:rPr>
          <w:rFonts w:ascii="Arial" w:hAnsi="Arial"/>
          <w:sz w:val="22"/>
          <w:szCs w:val="20"/>
        </w:rPr>
        <w:t xml:space="preserve">Tato </w:t>
      </w:r>
      <w:r w:rsidR="00653792" w:rsidRPr="0036028C">
        <w:rPr>
          <w:rFonts w:ascii="Arial" w:hAnsi="Arial"/>
          <w:sz w:val="22"/>
          <w:szCs w:val="20"/>
        </w:rPr>
        <w:t>s</w:t>
      </w:r>
      <w:r w:rsidRPr="0036028C">
        <w:rPr>
          <w:rFonts w:ascii="Arial" w:hAnsi="Arial"/>
          <w:sz w:val="22"/>
          <w:szCs w:val="20"/>
        </w:rPr>
        <w:t xml:space="preserve">mlouva je vyhotovena v elektronické podobě, přičemž obě smluvní strany </w:t>
      </w:r>
      <w:proofErr w:type="gramStart"/>
      <w:r w:rsidRPr="0036028C">
        <w:rPr>
          <w:rFonts w:ascii="Arial" w:hAnsi="Arial"/>
          <w:sz w:val="22"/>
          <w:szCs w:val="20"/>
        </w:rPr>
        <w:t>obdrží</w:t>
      </w:r>
      <w:proofErr w:type="gramEnd"/>
      <w:r w:rsidRPr="0036028C">
        <w:rPr>
          <w:rFonts w:ascii="Arial" w:hAnsi="Arial"/>
          <w:sz w:val="22"/>
          <w:szCs w:val="20"/>
        </w:rPr>
        <w:t xml:space="preserve"> její elektronický originál opatřený elektronickými podpisy. </w:t>
      </w:r>
    </w:p>
    <w:p w14:paraId="283B1F8C" w14:textId="77777777" w:rsidR="00DA4335" w:rsidRDefault="00DA4335" w:rsidP="00DA4335">
      <w:pPr>
        <w:ind w:left="283"/>
        <w:jc w:val="both"/>
        <w:rPr>
          <w:sz w:val="22"/>
        </w:rPr>
      </w:pPr>
    </w:p>
    <w:p w14:paraId="7F36173F" w14:textId="77777777" w:rsidR="00781A72" w:rsidRDefault="00781A72" w:rsidP="00781A72">
      <w:pPr>
        <w:rPr>
          <w:sz w:val="22"/>
        </w:rPr>
      </w:pPr>
    </w:p>
    <w:p w14:paraId="5926C079" w14:textId="77777777" w:rsidR="00BB5576" w:rsidRDefault="00BB5576" w:rsidP="00781A72">
      <w:pPr>
        <w:rPr>
          <w:sz w:val="22"/>
        </w:rPr>
      </w:pPr>
    </w:p>
    <w:p w14:paraId="3EB2D413" w14:textId="77777777" w:rsidR="00BB5576" w:rsidRPr="00BB5576" w:rsidRDefault="00BB5576" w:rsidP="00BB5576">
      <w:pPr>
        <w:rPr>
          <w:sz w:val="22"/>
        </w:rPr>
      </w:pPr>
    </w:p>
    <w:p w14:paraId="6D7EA8E1" w14:textId="77777777" w:rsidR="00BB5576" w:rsidRPr="00BB5576" w:rsidRDefault="00BB5576" w:rsidP="00BB5576">
      <w:pPr>
        <w:rPr>
          <w:sz w:val="22"/>
        </w:rPr>
      </w:pPr>
    </w:p>
    <w:p w14:paraId="2F21A09F" w14:textId="77777777" w:rsidR="00BB5576" w:rsidRPr="00BB5576" w:rsidRDefault="00BB5576" w:rsidP="00BB5576">
      <w:pPr>
        <w:rPr>
          <w:sz w:val="22"/>
        </w:rPr>
      </w:pPr>
    </w:p>
    <w:p w14:paraId="381BC85B" w14:textId="77777777" w:rsidR="007E3E4B" w:rsidRDefault="007E3E4B"/>
    <w:p w14:paraId="1CE227AC" w14:textId="77777777" w:rsidR="00B578E7" w:rsidRDefault="00B578E7"/>
    <w:p w14:paraId="2B18B871" w14:textId="77777777" w:rsidR="00B578E7" w:rsidRDefault="00B578E7"/>
    <w:p w14:paraId="6E68A169" w14:textId="77777777" w:rsidR="00B578E7" w:rsidRDefault="00B578E7"/>
    <w:p w14:paraId="3F053B98" w14:textId="77777777" w:rsidR="00B578E7" w:rsidRDefault="00B578E7"/>
    <w:p w14:paraId="46CC1933" w14:textId="77777777" w:rsidR="007E3E4B" w:rsidRDefault="007E3E4B"/>
    <w:p w14:paraId="1EEF9158" w14:textId="77777777" w:rsidR="00F54171" w:rsidRDefault="00F54171"/>
    <w:p w14:paraId="67A7B24F" w14:textId="77777777" w:rsidR="007766BE" w:rsidRDefault="007766BE"/>
    <w:p w14:paraId="27707CA2" w14:textId="77777777" w:rsidR="00547DEB" w:rsidRDefault="00547DEB"/>
    <w:p w14:paraId="216A16F7" w14:textId="77777777" w:rsidR="00547DEB" w:rsidRDefault="00547DEB"/>
    <w:sectPr w:rsidR="00547D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0D8F2" w14:textId="77777777" w:rsidR="00F7611C" w:rsidRDefault="00F7611C">
      <w:r>
        <w:separator/>
      </w:r>
    </w:p>
  </w:endnote>
  <w:endnote w:type="continuationSeparator" w:id="0">
    <w:p w14:paraId="2F3934C8" w14:textId="77777777" w:rsidR="00F7611C" w:rsidRDefault="00F7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3AB" w14:textId="77777777" w:rsidR="00493F4C" w:rsidRDefault="00493F4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AE72D" w14:textId="77777777" w:rsidR="00B578E7" w:rsidRDefault="00B578E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CB5FD5">
      <w:rPr>
        <w:noProof/>
      </w:rPr>
      <w:t>3</w:t>
    </w:r>
    <w:r>
      <w:fldChar w:fldCharType="end"/>
    </w:r>
  </w:p>
  <w:p w14:paraId="48D34CCA" w14:textId="77777777" w:rsidR="00B578E7" w:rsidRDefault="00B578E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3C44" w14:textId="77777777" w:rsidR="00493F4C" w:rsidRDefault="00493F4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5C8E" w14:textId="77777777" w:rsidR="00F7611C" w:rsidRDefault="00F7611C">
      <w:r>
        <w:separator/>
      </w:r>
    </w:p>
  </w:footnote>
  <w:footnote w:type="continuationSeparator" w:id="0">
    <w:p w14:paraId="246CE911" w14:textId="77777777" w:rsidR="00F7611C" w:rsidRDefault="00F7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0F9CA" w14:textId="77777777" w:rsidR="007E3E4B" w:rsidRDefault="007E3E4B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B0BBACF" w14:textId="77777777" w:rsidR="007E3E4B" w:rsidRDefault="007E3E4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C80F" w14:textId="77777777" w:rsidR="00493F4C" w:rsidRDefault="00493F4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BC67" w14:textId="77777777" w:rsidR="00493F4C" w:rsidRDefault="00493F4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F08C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1">
    <w:nsid w:val="FFFFFFFB"/>
    <w:multiLevelType w:val="multilevel"/>
    <w:tmpl w:val="FFFFFFFF"/>
    <w:lvl w:ilvl="0">
      <w:start w:val="1"/>
      <w:numFmt w:val="upperRoman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dpis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dpis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dpis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dpis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B2387C"/>
    <w:multiLevelType w:val="hybridMultilevel"/>
    <w:tmpl w:val="B9626BDE"/>
    <w:lvl w:ilvl="0" w:tplc="BC708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A5B0E"/>
    <w:multiLevelType w:val="hybridMultilevel"/>
    <w:tmpl w:val="C73023EE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936485"/>
    <w:multiLevelType w:val="multilevel"/>
    <w:tmpl w:val="2C82E9D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F86EB7"/>
    <w:multiLevelType w:val="hybridMultilevel"/>
    <w:tmpl w:val="59B4AE6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A1CB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7D4E33"/>
    <w:multiLevelType w:val="hybridMultilevel"/>
    <w:tmpl w:val="810662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314098"/>
    <w:multiLevelType w:val="hybridMultilevel"/>
    <w:tmpl w:val="4356C71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6B2C6D"/>
    <w:multiLevelType w:val="singleLevel"/>
    <w:tmpl w:val="6E925E0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2"/>
        <w:szCs w:val="22"/>
      </w:rPr>
    </w:lvl>
  </w:abstractNum>
  <w:abstractNum w:abstractNumId="11" w15:restartNumberingAfterBreak="0">
    <w:nsid w:val="342814E2"/>
    <w:multiLevelType w:val="multilevel"/>
    <w:tmpl w:val="B790A8E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974B85"/>
    <w:multiLevelType w:val="hybridMultilevel"/>
    <w:tmpl w:val="FF9C933E"/>
    <w:lvl w:ilvl="0" w:tplc="D764CBF8">
      <w:start w:val="3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A1B40"/>
    <w:multiLevelType w:val="hybridMultilevel"/>
    <w:tmpl w:val="A24270B6"/>
    <w:lvl w:ilvl="0" w:tplc="428A0D76">
      <w:start w:val="1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3D3F5E01"/>
    <w:multiLevelType w:val="hybridMultilevel"/>
    <w:tmpl w:val="26DC2B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1211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149EA"/>
    <w:multiLevelType w:val="hybridMultilevel"/>
    <w:tmpl w:val="C54813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67B77"/>
    <w:multiLevelType w:val="hybridMultilevel"/>
    <w:tmpl w:val="9FCCD5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0D24C4"/>
    <w:multiLevelType w:val="multilevel"/>
    <w:tmpl w:val="606449AC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pStyle w:val="bntext"/>
      <w:lvlText w:val="%3.%4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1107"/>
        </w:tabs>
        <w:ind w:left="1107" w:hanging="567"/>
      </w:pPr>
    </w:lvl>
    <w:lvl w:ilvl="5">
      <w:start w:val="1"/>
      <w:numFmt w:val="lowerLetter"/>
      <w:lvlText w:val="%5%6."/>
      <w:lvlJc w:val="left"/>
      <w:pPr>
        <w:tabs>
          <w:tab w:val="num" w:pos="1701"/>
        </w:tabs>
        <w:ind w:left="1701" w:hanging="567"/>
      </w:pPr>
    </w:lvl>
    <w:lvl w:ilvl="6">
      <w:start w:val="1"/>
      <w:numFmt w:val="decimal"/>
      <w:lvlText w:val="(%7)"/>
      <w:lvlJc w:val="left"/>
      <w:pPr>
        <w:tabs>
          <w:tab w:val="num" w:pos="2268"/>
        </w:tabs>
        <w:ind w:left="2268" w:hanging="567"/>
      </w:pPr>
    </w:lvl>
    <w:lvl w:ilvl="7">
      <w:start w:val="1"/>
      <w:numFmt w:val="lowerLetter"/>
      <w:lvlText w:val="(%8)"/>
      <w:lvlJc w:val="left"/>
      <w:pPr>
        <w:tabs>
          <w:tab w:val="num" w:pos="2835"/>
        </w:tabs>
        <w:ind w:left="2835" w:hanging="567"/>
      </w:pPr>
    </w:lvl>
    <w:lvl w:ilvl="8">
      <w:start w:val="1"/>
      <w:numFmt w:val="lowerLetter"/>
      <w:lvlText w:val="(%8%9)"/>
      <w:lvlJc w:val="left"/>
      <w:pPr>
        <w:tabs>
          <w:tab w:val="num" w:pos="3402"/>
        </w:tabs>
        <w:ind w:left="3402" w:hanging="567"/>
      </w:pPr>
    </w:lvl>
  </w:abstractNum>
  <w:abstractNum w:abstractNumId="18" w15:restartNumberingAfterBreak="0">
    <w:nsid w:val="510A2ECB"/>
    <w:multiLevelType w:val="hybridMultilevel"/>
    <w:tmpl w:val="B33C766E"/>
    <w:lvl w:ilvl="0" w:tplc="453C6CD4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066F2"/>
    <w:multiLevelType w:val="hybridMultilevel"/>
    <w:tmpl w:val="37F4DFCA"/>
    <w:lvl w:ilvl="0" w:tplc="0405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35D5EE2"/>
    <w:multiLevelType w:val="singleLevel"/>
    <w:tmpl w:val="D1229A4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1" w15:restartNumberingAfterBreak="0">
    <w:nsid w:val="5D8C0138"/>
    <w:multiLevelType w:val="hybridMultilevel"/>
    <w:tmpl w:val="4D148330"/>
    <w:lvl w:ilvl="0" w:tplc="3A4869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6321E"/>
    <w:multiLevelType w:val="hybridMultilevel"/>
    <w:tmpl w:val="70805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9268D"/>
    <w:multiLevelType w:val="hybridMultilevel"/>
    <w:tmpl w:val="D1CAF0AC"/>
    <w:lvl w:ilvl="0" w:tplc="6F36EE76">
      <w:start w:val="1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73834A2B"/>
    <w:multiLevelType w:val="hybridMultilevel"/>
    <w:tmpl w:val="A502A5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996B96"/>
    <w:multiLevelType w:val="singleLevel"/>
    <w:tmpl w:val="72AE1C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 w15:restartNumberingAfterBreak="0">
    <w:nsid w:val="778A4AB0"/>
    <w:multiLevelType w:val="singleLevel"/>
    <w:tmpl w:val="1E0C1EA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szCs w:val="22"/>
        <w:u w:val="none"/>
      </w:rPr>
    </w:lvl>
  </w:abstractNum>
  <w:abstractNum w:abstractNumId="27" w15:restartNumberingAfterBreak="0">
    <w:nsid w:val="7F2A516A"/>
    <w:multiLevelType w:val="hybridMultilevel"/>
    <w:tmpl w:val="63B4482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FE4283E"/>
    <w:multiLevelType w:val="singleLevel"/>
    <w:tmpl w:val="3DD45F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num w:numId="1" w16cid:durableId="1348481301">
    <w:abstractNumId w:val="1"/>
  </w:num>
  <w:num w:numId="2" w16cid:durableId="496071171">
    <w:abstractNumId w:val="25"/>
  </w:num>
  <w:num w:numId="3" w16cid:durableId="831607863">
    <w:abstractNumId w:val="2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478159005">
    <w:abstractNumId w:val="28"/>
  </w:num>
  <w:num w:numId="5" w16cid:durableId="1320116539">
    <w:abstractNumId w:val="20"/>
  </w:num>
  <w:num w:numId="6" w16cid:durableId="1566377986">
    <w:abstractNumId w:val="20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 w:val="0"/>
          <w:i w:val="0"/>
          <w:sz w:val="22"/>
          <w:szCs w:val="22"/>
          <w:u w:val="none"/>
        </w:rPr>
      </w:lvl>
    </w:lvlOverride>
  </w:num>
  <w:num w:numId="7" w16cid:durableId="1708797918">
    <w:abstractNumId w:val="10"/>
  </w:num>
  <w:num w:numId="8" w16cid:durableId="639697223">
    <w:abstractNumId w:val="26"/>
  </w:num>
  <w:num w:numId="9" w16cid:durableId="50779043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 w16cid:durableId="6418901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 w16cid:durableId="27375779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82184306">
    <w:abstractNumId w:val="7"/>
  </w:num>
  <w:num w:numId="13" w16cid:durableId="2102336100">
    <w:abstractNumId w:val="12"/>
  </w:num>
  <w:num w:numId="14" w16cid:durableId="295567868">
    <w:abstractNumId w:val="18"/>
  </w:num>
  <w:num w:numId="15" w16cid:durableId="1273171928">
    <w:abstractNumId w:val="0"/>
  </w:num>
  <w:num w:numId="16" w16cid:durableId="19770259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3896476">
    <w:abstractNumId w:val="9"/>
  </w:num>
  <w:num w:numId="18" w16cid:durableId="1573852738">
    <w:abstractNumId w:val="6"/>
  </w:num>
  <w:num w:numId="19" w16cid:durableId="238057343">
    <w:abstractNumId w:val="5"/>
  </w:num>
  <w:num w:numId="20" w16cid:durableId="1536469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6780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82079781">
    <w:abstractNumId w:val="19"/>
  </w:num>
  <w:num w:numId="23" w16cid:durableId="2143375604">
    <w:abstractNumId w:val="3"/>
  </w:num>
  <w:num w:numId="24" w16cid:durableId="1999075388">
    <w:abstractNumId w:val="8"/>
  </w:num>
  <w:num w:numId="25" w16cid:durableId="1580210778">
    <w:abstractNumId w:val="13"/>
  </w:num>
  <w:num w:numId="26" w16cid:durableId="608853592">
    <w:abstractNumId w:val="23"/>
  </w:num>
  <w:num w:numId="27" w16cid:durableId="393090086">
    <w:abstractNumId w:val="21"/>
  </w:num>
  <w:num w:numId="28" w16cid:durableId="759057531">
    <w:abstractNumId w:val="4"/>
  </w:num>
  <w:num w:numId="29" w16cid:durableId="1472360838">
    <w:abstractNumId w:val="16"/>
  </w:num>
  <w:num w:numId="30" w16cid:durableId="20146054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4960271">
    <w:abstractNumId w:val="24"/>
  </w:num>
  <w:num w:numId="32" w16cid:durableId="2106920856">
    <w:abstractNumId w:val="15"/>
  </w:num>
  <w:num w:numId="33" w16cid:durableId="1612129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1856065">
    <w:abstractNumId w:val="22"/>
  </w:num>
  <w:num w:numId="35" w16cid:durableId="1635406832">
    <w:abstractNumId w:val="14"/>
  </w:num>
  <w:num w:numId="36" w16cid:durableId="2022394790">
    <w:abstractNumId w:val="17"/>
  </w:num>
  <w:num w:numId="37" w16cid:durableId="16667847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1066"/>
    <w:rsid w:val="00004196"/>
    <w:rsid w:val="00011813"/>
    <w:rsid w:val="000121D1"/>
    <w:rsid w:val="00012548"/>
    <w:rsid w:val="00027542"/>
    <w:rsid w:val="00046B7B"/>
    <w:rsid w:val="000543D6"/>
    <w:rsid w:val="00066069"/>
    <w:rsid w:val="00067FA7"/>
    <w:rsid w:val="00086A59"/>
    <w:rsid w:val="00087FB2"/>
    <w:rsid w:val="00090209"/>
    <w:rsid w:val="00096FE4"/>
    <w:rsid w:val="000B010F"/>
    <w:rsid w:val="000D5353"/>
    <w:rsid w:val="00105E4F"/>
    <w:rsid w:val="00106C43"/>
    <w:rsid w:val="00107858"/>
    <w:rsid w:val="00111161"/>
    <w:rsid w:val="00113504"/>
    <w:rsid w:val="00114634"/>
    <w:rsid w:val="00121B1D"/>
    <w:rsid w:val="00136705"/>
    <w:rsid w:val="001405B1"/>
    <w:rsid w:val="00145C67"/>
    <w:rsid w:val="0016663E"/>
    <w:rsid w:val="00172243"/>
    <w:rsid w:val="001731E2"/>
    <w:rsid w:val="001766C0"/>
    <w:rsid w:val="00191C8A"/>
    <w:rsid w:val="001A7FA5"/>
    <w:rsid w:val="001B3938"/>
    <w:rsid w:val="001C5120"/>
    <w:rsid w:val="001D0508"/>
    <w:rsid w:val="001E186D"/>
    <w:rsid w:val="00204E0B"/>
    <w:rsid w:val="00207E3F"/>
    <w:rsid w:val="00220347"/>
    <w:rsid w:val="00223767"/>
    <w:rsid w:val="00225C6E"/>
    <w:rsid w:val="0022655F"/>
    <w:rsid w:val="00231A17"/>
    <w:rsid w:val="0023464A"/>
    <w:rsid w:val="002367AB"/>
    <w:rsid w:val="0026117B"/>
    <w:rsid w:val="002615A1"/>
    <w:rsid w:val="002723AA"/>
    <w:rsid w:val="00291F1A"/>
    <w:rsid w:val="0029362D"/>
    <w:rsid w:val="002B3496"/>
    <w:rsid w:val="002D238C"/>
    <w:rsid w:val="002E254E"/>
    <w:rsid w:val="002E72FD"/>
    <w:rsid w:val="00312533"/>
    <w:rsid w:val="0032057F"/>
    <w:rsid w:val="00320A8B"/>
    <w:rsid w:val="003408C4"/>
    <w:rsid w:val="00344A80"/>
    <w:rsid w:val="0035072B"/>
    <w:rsid w:val="0035644D"/>
    <w:rsid w:val="0036028C"/>
    <w:rsid w:val="00362034"/>
    <w:rsid w:val="003944D7"/>
    <w:rsid w:val="00395DD0"/>
    <w:rsid w:val="003A105E"/>
    <w:rsid w:val="003A3AFE"/>
    <w:rsid w:val="003A49EA"/>
    <w:rsid w:val="003B11C4"/>
    <w:rsid w:val="003B55E0"/>
    <w:rsid w:val="003C0C1F"/>
    <w:rsid w:val="003C3241"/>
    <w:rsid w:val="003C49A2"/>
    <w:rsid w:val="003E37E9"/>
    <w:rsid w:val="003E70E4"/>
    <w:rsid w:val="004142BF"/>
    <w:rsid w:val="00422473"/>
    <w:rsid w:val="00426B6A"/>
    <w:rsid w:val="00431C89"/>
    <w:rsid w:val="004437F8"/>
    <w:rsid w:val="00452E40"/>
    <w:rsid w:val="00453F23"/>
    <w:rsid w:val="004548E3"/>
    <w:rsid w:val="00464D91"/>
    <w:rsid w:val="0047440B"/>
    <w:rsid w:val="004859DD"/>
    <w:rsid w:val="00493F4C"/>
    <w:rsid w:val="004A1857"/>
    <w:rsid w:val="004A519C"/>
    <w:rsid w:val="004A6D1F"/>
    <w:rsid w:val="004A7AA5"/>
    <w:rsid w:val="004B50C8"/>
    <w:rsid w:val="004B77D2"/>
    <w:rsid w:val="004C6790"/>
    <w:rsid w:val="004D4897"/>
    <w:rsid w:val="004F553D"/>
    <w:rsid w:val="004F7A6F"/>
    <w:rsid w:val="00512707"/>
    <w:rsid w:val="00517B70"/>
    <w:rsid w:val="00535FB0"/>
    <w:rsid w:val="00537EAD"/>
    <w:rsid w:val="00547DEB"/>
    <w:rsid w:val="00556318"/>
    <w:rsid w:val="00590820"/>
    <w:rsid w:val="005B2D3C"/>
    <w:rsid w:val="005B44B6"/>
    <w:rsid w:val="005B6087"/>
    <w:rsid w:val="005B7329"/>
    <w:rsid w:val="005C60AD"/>
    <w:rsid w:val="005F0B1D"/>
    <w:rsid w:val="005F1E31"/>
    <w:rsid w:val="00615635"/>
    <w:rsid w:val="00635ED4"/>
    <w:rsid w:val="006437C5"/>
    <w:rsid w:val="00653792"/>
    <w:rsid w:val="00655DBB"/>
    <w:rsid w:val="0066362D"/>
    <w:rsid w:val="00672BCD"/>
    <w:rsid w:val="006A3B4B"/>
    <w:rsid w:val="006A70AB"/>
    <w:rsid w:val="006B1066"/>
    <w:rsid w:val="006C31A8"/>
    <w:rsid w:val="006D3A03"/>
    <w:rsid w:val="006D6353"/>
    <w:rsid w:val="006E1800"/>
    <w:rsid w:val="006E2BE7"/>
    <w:rsid w:val="006E64E0"/>
    <w:rsid w:val="007000D9"/>
    <w:rsid w:val="00702A8D"/>
    <w:rsid w:val="007068C7"/>
    <w:rsid w:val="00725EEA"/>
    <w:rsid w:val="00731954"/>
    <w:rsid w:val="007330F8"/>
    <w:rsid w:val="007352CD"/>
    <w:rsid w:val="00735645"/>
    <w:rsid w:val="00754839"/>
    <w:rsid w:val="007650EE"/>
    <w:rsid w:val="00765204"/>
    <w:rsid w:val="007733A9"/>
    <w:rsid w:val="007749A0"/>
    <w:rsid w:val="007766BE"/>
    <w:rsid w:val="00781A72"/>
    <w:rsid w:val="00784DF9"/>
    <w:rsid w:val="007858A9"/>
    <w:rsid w:val="007901BF"/>
    <w:rsid w:val="007A124F"/>
    <w:rsid w:val="007B241C"/>
    <w:rsid w:val="007B393D"/>
    <w:rsid w:val="007C560D"/>
    <w:rsid w:val="007C5B72"/>
    <w:rsid w:val="007E3E4B"/>
    <w:rsid w:val="007E732F"/>
    <w:rsid w:val="008006F9"/>
    <w:rsid w:val="00804D9A"/>
    <w:rsid w:val="00816229"/>
    <w:rsid w:val="00823AAB"/>
    <w:rsid w:val="00841156"/>
    <w:rsid w:val="008736FC"/>
    <w:rsid w:val="008A6540"/>
    <w:rsid w:val="008B4B7F"/>
    <w:rsid w:val="008D4F4F"/>
    <w:rsid w:val="008E45BB"/>
    <w:rsid w:val="008F5BAD"/>
    <w:rsid w:val="00910793"/>
    <w:rsid w:val="0091088F"/>
    <w:rsid w:val="00933FBD"/>
    <w:rsid w:val="00942A05"/>
    <w:rsid w:val="00985186"/>
    <w:rsid w:val="00987B47"/>
    <w:rsid w:val="00987E48"/>
    <w:rsid w:val="009A3624"/>
    <w:rsid w:val="009C643A"/>
    <w:rsid w:val="009C7FA9"/>
    <w:rsid w:val="009D1D57"/>
    <w:rsid w:val="009D5734"/>
    <w:rsid w:val="00A00E7F"/>
    <w:rsid w:val="00A4358F"/>
    <w:rsid w:val="00A4650C"/>
    <w:rsid w:val="00A478F5"/>
    <w:rsid w:val="00A47A46"/>
    <w:rsid w:val="00A52BA2"/>
    <w:rsid w:val="00A614BC"/>
    <w:rsid w:val="00A62E3A"/>
    <w:rsid w:val="00A64554"/>
    <w:rsid w:val="00A84F1A"/>
    <w:rsid w:val="00A922FE"/>
    <w:rsid w:val="00AA6913"/>
    <w:rsid w:val="00AB068D"/>
    <w:rsid w:val="00AD0D4A"/>
    <w:rsid w:val="00AD3691"/>
    <w:rsid w:val="00AE6154"/>
    <w:rsid w:val="00AF175F"/>
    <w:rsid w:val="00B14C26"/>
    <w:rsid w:val="00B54765"/>
    <w:rsid w:val="00B56618"/>
    <w:rsid w:val="00B578E7"/>
    <w:rsid w:val="00B759F3"/>
    <w:rsid w:val="00B76100"/>
    <w:rsid w:val="00B839A3"/>
    <w:rsid w:val="00BA1EC9"/>
    <w:rsid w:val="00BB1473"/>
    <w:rsid w:val="00BB533E"/>
    <w:rsid w:val="00BB5576"/>
    <w:rsid w:val="00BD1266"/>
    <w:rsid w:val="00BD5653"/>
    <w:rsid w:val="00BE52E6"/>
    <w:rsid w:val="00BE71C3"/>
    <w:rsid w:val="00BF146F"/>
    <w:rsid w:val="00C04776"/>
    <w:rsid w:val="00C16B83"/>
    <w:rsid w:val="00C17367"/>
    <w:rsid w:val="00C178C7"/>
    <w:rsid w:val="00C2140D"/>
    <w:rsid w:val="00C42789"/>
    <w:rsid w:val="00C562BA"/>
    <w:rsid w:val="00C625A9"/>
    <w:rsid w:val="00C6495E"/>
    <w:rsid w:val="00C70026"/>
    <w:rsid w:val="00C707C7"/>
    <w:rsid w:val="00C7753B"/>
    <w:rsid w:val="00C86F38"/>
    <w:rsid w:val="00CB0EB3"/>
    <w:rsid w:val="00CB5FD5"/>
    <w:rsid w:val="00CC789C"/>
    <w:rsid w:val="00CD2A26"/>
    <w:rsid w:val="00CE571B"/>
    <w:rsid w:val="00CF333E"/>
    <w:rsid w:val="00D02BA3"/>
    <w:rsid w:val="00D0752F"/>
    <w:rsid w:val="00D20D8D"/>
    <w:rsid w:val="00D379DA"/>
    <w:rsid w:val="00D413D0"/>
    <w:rsid w:val="00D676E8"/>
    <w:rsid w:val="00D87DBE"/>
    <w:rsid w:val="00DA4335"/>
    <w:rsid w:val="00DA7880"/>
    <w:rsid w:val="00DC09BA"/>
    <w:rsid w:val="00DC2382"/>
    <w:rsid w:val="00DD00F7"/>
    <w:rsid w:val="00DD594A"/>
    <w:rsid w:val="00DD64DD"/>
    <w:rsid w:val="00DE12C9"/>
    <w:rsid w:val="00DE1963"/>
    <w:rsid w:val="00DE38D6"/>
    <w:rsid w:val="00DE63BB"/>
    <w:rsid w:val="00DE76A4"/>
    <w:rsid w:val="00DF1C2D"/>
    <w:rsid w:val="00DF42A4"/>
    <w:rsid w:val="00E00BF4"/>
    <w:rsid w:val="00E031CF"/>
    <w:rsid w:val="00E05FCB"/>
    <w:rsid w:val="00E12635"/>
    <w:rsid w:val="00E312BB"/>
    <w:rsid w:val="00E52DD9"/>
    <w:rsid w:val="00E72641"/>
    <w:rsid w:val="00E84CBD"/>
    <w:rsid w:val="00E85D19"/>
    <w:rsid w:val="00EA5D0B"/>
    <w:rsid w:val="00EC0270"/>
    <w:rsid w:val="00ED1E6F"/>
    <w:rsid w:val="00ED5865"/>
    <w:rsid w:val="00EE170A"/>
    <w:rsid w:val="00EF0330"/>
    <w:rsid w:val="00EF0695"/>
    <w:rsid w:val="00EF6E87"/>
    <w:rsid w:val="00F222F7"/>
    <w:rsid w:val="00F54171"/>
    <w:rsid w:val="00F61AE9"/>
    <w:rsid w:val="00F7611C"/>
    <w:rsid w:val="00F77434"/>
    <w:rsid w:val="00F90577"/>
    <w:rsid w:val="00F91B49"/>
    <w:rsid w:val="00F964EE"/>
    <w:rsid w:val="00FA62E6"/>
    <w:rsid w:val="00FB684A"/>
    <w:rsid w:val="00FC780B"/>
    <w:rsid w:val="00FE6D9D"/>
    <w:rsid w:val="00FE6EA4"/>
    <w:rsid w:val="00FE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563EC19"/>
  <w15:chartTrackingRefBased/>
  <w15:docId w15:val="{05BD9D4A-17A4-4AA7-9D6C-E46A7ACD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1C89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pBdr>
        <w:top w:val="single" w:sz="12" w:space="1" w:color="auto"/>
        <w:bottom w:val="single" w:sz="12" w:space="1" w:color="auto"/>
      </w:pBdr>
      <w:shd w:val="pct12" w:color="auto" w:fill="auto"/>
      <w:spacing w:before="240" w:after="360"/>
      <w:outlineLvl w:val="0"/>
    </w:pPr>
    <w:rPr>
      <w:b/>
      <w:caps/>
      <w:kern w:val="28"/>
      <w:sz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pBdr>
        <w:top w:val="single" w:sz="6" w:space="1" w:color="auto"/>
        <w:bottom w:val="single" w:sz="6" w:space="1" w:color="auto"/>
      </w:pBdr>
      <w:shd w:val="pct10" w:color="auto" w:fill="auto"/>
      <w:spacing w:before="240" w:after="60"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Nzevdokumentu">
    <w:name w:val="Název dokumentu"/>
    <w:basedOn w:val="Normln"/>
    <w:next w:val="Normln"/>
    <w:pPr>
      <w:pBdr>
        <w:top w:val="single" w:sz="12" w:space="1" w:color="auto"/>
        <w:bottom w:val="single" w:sz="12" w:space="1" w:color="auto"/>
      </w:pBdr>
      <w:shd w:val="pct20" w:color="auto" w:fill="auto"/>
      <w:spacing w:after="480"/>
    </w:pPr>
    <w:rPr>
      <w:b/>
      <w:caps/>
      <w:sz w:val="48"/>
    </w:rPr>
  </w:style>
  <w:style w:type="character" w:styleId="slostrnky">
    <w:name w:val="page number"/>
    <w:basedOn w:val="Standardnpsmoodstavce"/>
    <w:semiHidden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Pr>
      <w:color w:val="0000FF"/>
      <w:u w:val="single"/>
    </w:rPr>
  </w:style>
  <w:style w:type="paragraph" w:styleId="Seznamsodrkami">
    <w:name w:val="List Bullet"/>
    <w:basedOn w:val="Normln"/>
    <w:semiHidden/>
    <w:pPr>
      <w:shd w:val="pct10" w:color="auto" w:fill="auto"/>
      <w:ind w:left="283" w:hanging="283"/>
    </w:pPr>
    <w:rPr>
      <w:b/>
    </w:rPr>
  </w:style>
  <w:style w:type="paragraph" w:styleId="slovanseznam">
    <w:name w:val="List Number"/>
    <w:basedOn w:val="Normln"/>
    <w:semiHidden/>
    <w:pPr>
      <w:spacing w:after="120"/>
      <w:ind w:left="284" w:hanging="284"/>
    </w:pPr>
  </w:style>
  <w:style w:type="paragraph" w:styleId="Zkladntext">
    <w:name w:val="Body Text"/>
    <w:basedOn w:val="Normln"/>
    <w:semiHidden/>
    <w:rPr>
      <w:sz w:val="22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6B1066"/>
    <w:pPr>
      <w:ind w:left="708"/>
    </w:pPr>
  </w:style>
  <w:style w:type="character" w:customStyle="1" w:styleId="ZpatChar">
    <w:name w:val="Zápatí Char"/>
    <w:link w:val="Zpat"/>
    <w:uiPriority w:val="99"/>
    <w:rsid w:val="00B578E7"/>
    <w:rPr>
      <w:rFonts w:ascii="Arial" w:hAnsi="Arial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5120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1C5120"/>
    <w:rPr>
      <w:rFonts w:ascii="Segoe UI" w:hAnsi="Segoe UI" w:cs="Segoe UI"/>
      <w:sz w:val="18"/>
      <w:szCs w:val="18"/>
    </w:rPr>
  </w:style>
  <w:style w:type="character" w:styleId="Odkaznakoment">
    <w:name w:val="annotation reference"/>
    <w:uiPriority w:val="99"/>
    <w:semiHidden/>
    <w:unhideWhenUsed/>
    <w:rsid w:val="00E726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2641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E72641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264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72641"/>
    <w:rPr>
      <w:rFonts w:ascii="Arial" w:hAnsi="Arial"/>
      <w:b/>
      <w:bCs/>
    </w:rPr>
  </w:style>
  <w:style w:type="character" w:styleId="Zmnka">
    <w:name w:val="Mention"/>
    <w:uiPriority w:val="99"/>
    <w:semiHidden/>
    <w:unhideWhenUsed/>
    <w:rsid w:val="00E72641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F5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ED5865"/>
    <w:rPr>
      <w:sz w:val="24"/>
      <w:szCs w:val="24"/>
      <w:lang w:eastAsia="en-US"/>
    </w:rPr>
  </w:style>
  <w:style w:type="character" w:customStyle="1" w:styleId="BezmezerChar">
    <w:name w:val="Bez mezer Char"/>
    <w:link w:val="Bezmezer"/>
    <w:uiPriority w:val="1"/>
    <w:rsid w:val="00ED5865"/>
    <w:rPr>
      <w:sz w:val="24"/>
      <w:szCs w:val="24"/>
      <w:lang w:eastAsia="en-US" w:bidi="ar-SA"/>
    </w:rPr>
  </w:style>
  <w:style w:type="character" w:customStyle="1" w:styleId="bntextChar">
    <w:name w:val="běžný text Char"/>
    <w:link w:val="bntext"/>
    <w:locked/>
    <w:rsid w:val="006D3A03"/>
    <w:rPr>
      <w:rFonts w:ascii="Verdana" w:hAnsi="Verdana" w:cs="Calibri"/>
      <w:sz w:val="18"/>
      <w:szCs w:val="18"/>
    </w:rPr>
  </w:style>
  <w:style w:type="paragraph" w:customStyle="1" w:styleId="bntext">
    <w:name w:val="běžný text"/>
    <w:basedOn w:val="Nadpis4"/>
    <w:link w:val="bntextChar"/>
    <w:qFormat/>
    <w:rsid w:val="006D3A03"/>
    <w:pPr>
      <w:keepNext w:val="0"/>
      <w:numPr>
        <w:numId w:val="20"/>
      </w:num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line="240" w:lineRule="atLeast"/>
      <w:jc w:val="both"/>
    </w:pPr>
    <w:rPr>
      <w:rFonts w:ascii="Verdana" w:hAnsi="Verdana"/>
      <w:b w:val="0"/>
      <w:sz w:val="18"/>
      <w:szCs w:val="18"/>
      <w:lang w:val="x-none" w:eastAsia="x-none"/>
    </w:rPr>
  </w:style>
  <w:style w:type="paragraph" w:styleId="Revize">
    <w:name w:val="Revision"/>
    <w:hidden/>
    <w:uiPriority w:val="99"/>
    <w:semiHidden/>
    <w:rsid w:val="00493F4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50C9B-677E-4FAA-ACB1-225AA6A1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 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Vladimír Šíbal</dc:creator>
  <cp:keywords/>
  <dc:description/>
  <cp:lastModifiedBy>Malá Petra</cp:lastModifiedBy>
  <cp:revision>2</cp:revision>
  <cp:lastPrinted>2018-09-07T08:05:00Z</cp:lastPrinted>
  <dcterms:created xsi:type="dcterms:W3CDTF">2023-02-17T07:28:00Z</dcterms:created>
  <dcterms:modified xsi:type="dcterms:W3CDTF">2023-02-17T07:28:00Z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2023-02-17T07:28:43Z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4bb69fdc-14dc-4788-899e-d88d710e2c5e</vt:lpwstr>
  </property>
  <property fmtid="{D5CDD505-2E9C-101B-9397-08002B2CF9AE}" pid="8" name="MSIP_Label_690ebb53-23a2-471a-9c6e-17bd0d11311e_ContentBits">
    <vt:lpwstr>0</vt:lpwstr>
  </property>
</Properties>
</file>